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302C" w14:textId="77777777" w:rsidR="006B1E27" w:rsidRPr="007C7031" w:rsidRDefault="00A908DB" w:rsidP="00BA084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C703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95B1F5" wp14:editId="0FD8CEB6">
                <wp:simplePos x="0" y="0"/>
                <wp:positionH relativeFrom="column">
                  <wp:posOffset>28666</wp:posOffset>
                </wp:positionH>
                <wp:positionV relativeFrom="paragraph">
                  <wp:posOffset>69215</wp:posOffset>
                </wp:positionV>
                <wp:extent cx="5420995" cy="596900"/>
                <wp:effectExtent l="19050" t="19050" r="8255" b="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995" cy="596900"/>
                        </a:xfrm>
                        <a:prstGeom prst="rect">
                          <a:avLst/>
                        </a:prstGeom>
                        <a:ln w="34925" cmpd="thickThin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90274" w14:textId="77777777" w:rsidR="00EF5B37" w:rsidRPr="00BC56D0" w:rsidRDefault="00EF5B37" w:rsidP="00A64CDC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56D0">
                              <w:rPr>
                                <w:rFonts w:ascii="Arial" w:hAnsi="Arial" w:cs="Arial"/>
                                <w:b/>
                              </w:rPr>
                              <w:t xml:space="preserve">Anexo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 w:rsidRPr="00BC56D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  <w:p w14:paraId="1C600677" w14:textId="77777777" w:rsidR="00EF5B37" w:rsidRDefault="00EF5B37" w:rsidP="00A64CDC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947">
                              <w:rPr>
                                <w:rFonts w:ascii="Arial" w:hAnsi="Arial" w:cs="Arial"/>
                                <w:b/>
                              </w:rPr>
                              <w:t xml:space="preserve">SOLICITUD DE RECONOCIMIENTO DEL GEI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2.25pt;margin-top:5.45pt;width:426.85pt;height:4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" fillcolor="white [3201]" strokecolor="black [3200]" strokeweight="2.75pt">
                <v:stroke linestyle="thickThin"/>
                <v:path arrowok="t"/>
                <v:textbox>
                  <w:txbxContent>
                    <w:p w:rsidR="00EF5B37" w:rsidRPr="00BC56D0" w:rsidRDefault="00EF5B37" w:rsidP="00A64CDC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56D0">
                        <w:rPr>
                          <w:rFonts w:ascii="Arial" w:hAnsi="Arial" w:cs="Arial"/>
                          <w:b/>
                        </w:rPr>
                        <w:t xml:space="preserve">Anexo </w:t>
                      </w:r>
                      <w:r>
                        <w:rPr>
                          <w:rFonts w:ascii="Arial" w:hAnsi="Arial" w:cs="Arial"/>
                          <w:b/>
                        </w:rPr>
                        <w:t>0</w:t>
                      </w:r>
                      <w:r w:rsidRPr="00BC56D0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  <w:p w:rsidR="00EF5B37" w:rsidRDefault="00EF5B37" w:rsidP="00A64CDC">
                      <w:pPr>
                        <w:tabs>
                          <w:tab w:val="left" w:pos="162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B6947">
                        <w:rPr>
                          <w:rFonts w:ascii="Arial" w:hAnsi="Arial" w:cs="Arial"/>
                          <w:b/>
                        </w:rPr>
                        <w:t xml:space="preserve">SOLICITUD DE RECONOCIMIENTO DEL GEI  </w:t>
                      </w:r>
                    </w:p>
                  </w:txbxContent>
                </v:textbox>
              </v:rect>
            </w:pict>
          </mc:Fallback>
        </mc:AlternateContent>
      </w:r>
    </w:p>
    <w:p w14:paraId="5378F23B" w14:textId="77777777" w:rsidR="00A64CDC" w:rsidRPr="007C7031" w:rsidRDefault="00A64CDC" w:rsidP="00E879D2">
      <w:pPr>
        <w:rPr>
          <w:rFonts w:ascii="Arial" w:hAnsi="Arial" w:cs="Arial"/>
        </w:rPr>
      </w:pPr>
      <w:r w:rsidRPr="007C7031">
        <w:rPr>
          <w:rFonts w:ascii="Arial" w:hAnsi="Arial" w:cs="Arial"/>
        </w:rPr>
        <w:t xml:space="preserve">    </w:t>
      </w:r>
    </w:p>
    <w:p w14:paraId="61F1B126" w14:textId="77777777" w:rsidR="00E879D2" w:rsidRPr="007C7031" w:rsidRDefault="00E879D2" w:rsidP="00E879D2">
      <w:pPr>
        <w:rPr>
          <w:rFonts w:ascii="Arial" w:hAnsi="Arial" w:cs="Arial"/>
        </w:rPr>
      </w:pPr>
    </w:p>
    <w:p w14:paraId="1025F857" w14:textId="77777777" w:rsidR="00A64CDC" w:rsidRPr="007C7031" w:rsidRDefault="00A64CDC" w:rsidP="00A64CDC">
      <w:pPr>
        <w:tabs>
          <w:tab w:val="left" w:pos="6765"/>
        </w:tabs>
        <w:rPr>
          <w:rFonts w:ascii="Arial" w:hAnsi="Arial" w:cs="Arial"/>
        </w:rPr>
      </w:pPr>
      <w:r w:rsidRPr="007C7031">
        <w:rPr>
          <w:rFonts w:ascii="Arial" w:hAnsi="Arial" w:cs="Arial"/>
        </w:rPr>
        <w:t xml:space="preserve">                                                       </w:t>
      </w:r>
    </w:p>
    <w:p w14:paraId="1BB4ECE9" w14:textId="77777777" w:rsidR="00C23B04" w:rsidRPr="007C7031" w:rsidRDefault="00A64CDC" w:rsidP="00A64CDC">
      <w:pPr>
        <w:tabs>
          <w:tab w:val="left" w:pos="6765"/>
        </w:tabs>
        <w:jc w:val="center"/>
        <w:rPr>
          <w:rFonts w:ascii="Arial" w:hAnsi="Arial" w:cs="Arial"/>
        </w:rPr>
      </w:pPr>
      <w:r w:rsidRPr="007C7031">
        <w:rPr>
          <w:rFonts w:ascii="Arial" w:hAnsi="Arial" w:cs="Arial"/>
        </w:rPr>
        <w:t xml:space="preserve">                                                                           </w:t>
      </w:r>
    </w:p>
    <w:p w14:paraId="06F16F2E" w14:textId="77777777" w:rsidR="00A64CDC" w:rsidRPr="007C7031" w:rsidRDefault="00A64CDC" w:rsidP="00C23B04">
      <w:pPr>
        <w:tabs>
          <w:tab w:val="left" w:pos="6765"/>
        </w:tabs>
        <w:jc w:val="right"/>
        <w:rPr>
          <w:rFonts w:ascii="Arial" w:hAnsi="Arial" w:cs="Arial"/>
        </w:rPr>
      </w:pPr>
      <w:r w:rsidRPr="007C7031">
        <w:rPr>
          <w:rFonts w:ascii="Arial" w:hAnsi="Arial" w:cs="Arial"/>
        </w:rPr>
        <w:t xml:space="preserve"> Barranca, ___ de __________de ___</w:t>
      </w:r>
    </w:p>
    <w:p w14:paraId="7742E497" w14:textId="77777777" w:rsidR="00A64CDC" w:rsidRPr="007C7031" w:rsidRDefault="00A64CDC" w:rsidP="00A64CDC">
      <w:pPr>
        <w:jc w:val="both"/>
        <w:rPr>
          <w:rFonts w:ascii="Arial" w:hAnsi="Arial" w:cs="Arial"/>
        </w:rPr>
      </w:pPr>
    </w:p>
    <w:p w14:paraId="5C486D7D" w14:textId="77777777" w:rsidR="00A64CDC" w:rsidRPr="007C7031" w:rsidRDefault="00A64CDC" w:rsidP="00A64CDC">
      <w:pPr>
        <w:jc w:val="both"/>
        <w:rPr>
          <w:rFonts w:ascii="Arial" w:hAnsi="Arial" w:cs="Arial"/>
        </w:rPr>
      </w:pPr>
      <w:r w:rsidRPr="007C7031">
        <w:rPr>
          <w:rFonts w:ascii="Arial" w:hAnsi="Arial" w:cs="Arial"/>
        </w:rPr>
        <w:t>Señor(a) Doctor(a):</w:t>
      </w:r>
    </w:p>
    <w:p w14:paraId="619D3F55" w14:textId="77777777" w:rsidR="00A64CDC" w:rsidRPr="007C7031" w:rsidRDefault="00A64CDC" w:rsidP="00A64CDC">
      <w:pPr>
        <w:jc w:val="both"/>
        <w:rPr>
          <w:rFonts w:ascii="Arial" w:hAnsi="Arial" w:cs="Arial"/>
          <w:b/>
        </w:rPr>
      </w:pPr>
      <w:r w:rsidRPr="007C7031">
        <w:rPr>
          <w:rFonts w:ascii="Arial" w:hAnsi="Arial" w:cs="Arial"/>
          <w:b/>
        </w:rPr>
        <w:t>____________________________</w:t>
      </w:r>
    </w:p>
    <w:p w14:paraId="6893816F" w14:textId="77777777" w:rsidR="003A6BA5" w:rsidRPr="007C7031" w:rsidRDefault="00A64CDC" w:rsidP="003A6BA5">
      <w:pPr>
        <w:spacing w:after="0" w:line="240" w:lineRule="auto"/>
        <w:jc w:val="both"/>
        <w:rPr>
          <w:rFonts w:ascii="Arial" w:hAnsi="Arial" w:cs="Arial"/>
        </w:rPr>
      </w:pPr>
      <w:r w:rsidRPr="007C7031">
        <w:rPr>
          <w:rFonts w:ascii="Arial" w:hAnsi="Arial" w:cs="Arial"/>
        </w:rPr>
        <w:t xml:space="preserve">Vicepresidente(a) de Investigación de la </w:t>
      </w:r>
    </w:p>
    <w:p w14:paraId="7DD96C31" w14:textId="77777777" w:rsidR="00A64CDC" w:rsidRPr="007C7031" w:rsidRDefault="00A64CDC" w:rsidP="00A64CDC">
      <w:pPr>
        <w:jc w:val="both"/>
        <w:rPr>
          <w:rFonts w:ascii="Arial" w:hAnsi="Arial" w:cs="Arial"/>
        </w:rPr>
      </w:pPr>
      <w:r w:rsidRPr="007C7031">
        <w:rPr>
          <w:rFonts w:ascii="Arial" w:hAnsi="Arial" w:cs="Arial"/>
        </w:rPr>
        <w:t>Universidad Nacional de Barranca</w:t>
      </w:r>
    </w:p>
    <w:p w14:paraId="19189115" w14:textId="77777777" w:rsidR="00A64CDC" w:rsidRPr="007C7031" w:rsidRDefault="00A64CDC" w:rsidP="00A64CDC">
      <w:pPr>
        <w:jc w:val="both"/>
        <w:rPr>
          <w:rFonts w:ascii="Arial" w:hAnsi="Arial" w:cs="Arial"/>
        </w:rPr>
      </w:pPr>
      <w:r w:rsidRPr="007C7031">
        <w:rPr>
          <w:rFonts w:ascii="Arial" w:hAnsi="Arial" w:cs="Arial"/>
        </w:rPr>
        <w:t xml:space="preserve">Presente.- </w:t>
      </w:r>
    </w:p>
    <w:p w14:paraId="5E82A114" w14:textId="77777777" w:rsidR="00A64CDC" w:rsidRPr="007C7031" w:rsidRDefault="00A64CDC" w:rsidP="00A64CDC">
      <w:pPr>
        <w:jc w:val="both"/>
        <w:rPr>
          <w:rFonts w:ascii="Arial" w:hAnsi="Arial" w:cs="Arial"/>
        </w:rPr>
      </w:pPr>
    </w:p>
    <w:p w14:paraId="546A5CEC" w14:textId="77777777" w:rsidR="00A64CDC" w:rsidRPr="007C7031" w:rsidRDefault="00A64CDC" w:rsidP="00A64CDC">
      <w:pPr>
        <w:jc w:val="both"/>
        <w:rPr>
          <w:rFonts w:ascii="Arial" w:hAnsi="Arial" w:cs="Arial"/>
        </w:rPr>
      </w:pPr>
      <w:r w:rsidRPr="007C7031">
        <w:rPr>
          <w:rFonts w:ascii="Arial" w:hAnsi="Arial" w:cs="Arial"/>
        </w:rPr>
        <w:t>De mi mayor consideración:</w:t>
      </w:r>
    </w:p>
    <w:p w14:paraId="0F7BAFB7" w14:textId="275A74F8" w:rsidR="00A64CDC" w:rsidRPr="007C7031" w:rsidRDefault="00A64CDC" w:rsidP="00A64CDC">
      <w:pPr>
        <w:jc w:val="both"/>
        <w:rPr>
          <w:rFonts w:ascii="Arial" w:hAnsi="Arial" w:cs="Arial"/>
        </w:rPr>
      </w:pPr>
      <w:r w:rsidRPr="007C7031">
        <w:rPr>
          <w:rFonts w:ascii="Arial" w:hAnsi="Arial" w:cs="Arial"/>
        </w:rPr>
        <w:t xml:space="preserve">Me dirijo a usted para saludarlo(a) y presentarle, en mi condición de </w:t>
      </w:r>
      <w:r w:rsidR="003A6BA5" w:rsidRPr="007C7031">
        <w:rPr>
          <w:rFonts w:ascii="Arial" w:hAnsi="Arial" w:cs="Arial"/>
        </w:rPr>
        <w:t xml:space="preserve">Responsable </w:t>
      </w:r>
      <w:r w:rsidRPr="007C7031">
        <w:rPr>
          <w:rFonts w:ascii="Arial" w:hAnsi="Arial" w:cs="Arial"/>
        </w:rPr>
        <w:t>del Grupo Estudiantil de Investigación (NOMBRE DEL GEI), el proyecto de investigación (</w:t>
      </w:r>
      <w:r w:rsidR="00F17949">
        <w:rPr>
          <w:rFonts w:ascii="Arial" w:hAnsi="Arial" w:cs="Arial"/>
        </w:rPr>
        <w:t>TÍTULO D</w:t>
      </w:r>
      <w:r w:rsidR="00F17949" w:rsidRPr="007C7031">
        <w:rPr>
          <w:rFonts w:ascii="Arial" w:hAnsi="Arial" w:cs="Arial"/>
        </w:rPr>
        <w:t xml:space="preserve">EL </w:t>
      </w:r>
      <w:r w:rsidRPr="007C7031">
        <w:rPr>
          <w:rFonts w:ascii="Arial" w:hAnsi="Arial" w:cs="Arial"/>
        </w:rPr>
        <w:t xml:space="preserve">PROYECTO), para su consideración en la Convocatoria (año) para financiamiento de Grupos Estudiantiles dedicados a la Investigación en Ciencia, Tecnología e Innovación de la UNAB; la cual pertenece </w:t>
      </w:r>
      <w:r w:rsidR="00C23B04" w:rsidRPr="007C7031">
        <w:rPr>
          <w:rFonts w:ascii="Arial" w:hAnsi="Arial" w:cs="Arial"/>
        </w:rPr>
        <w:t xml:space="preserve">a </w:t>
      </w:r>
      <w:r w:rsidRPr="007C7031">
        <w:rPr>
          <w:rFonts w:ascii="Arial" w:hAnsi="Arial" w:cs="Arial"/>
        </w:rPr>
        <w:t>la línea de investigación (LÍNEA DE INVESTIGACIÓN).</w:t>
      </w:r>
    </w:p>
    <w:p w14:paraId="1710BB20" w14:textId="77777777" w:rsidR="00A64CDC" w:rsidRPr="007C7031" w:rsidRDefault="00A64CDC" w:rsidP="00A64CDC">
      <w:pPr>
        <w:jc w:val="both"/>
        <w:rPr>
          <w:rFonts w:ascii="Arial" w:hAnsi="Arial" w:cs="Arial"/>
        </w:rPr>
      </w:pPr>
      <w:r w:rsidRPr="007C7031">
        <w:rPr>
          <w:rFonts w:ascii="Arial" w:hAnsi="Arial" w:cs="Arial"/>
        </w:rPr>
        <w:t>El proyecto de investigación tiene por objetivo principal (OBJETIVO PRINCIPAL). El presupuesto solicitado es de S/________ soles. Asimismo, declaro que la propuesta cumple con los requisitos y las normas establecidas en el Reglamento de</w:t>
      </w:r>
      <w:r w:rsidR="00EC7C3F" w:rsidRPr="007C7031">
        <w:rPr>
          <w:rFonts w:ascii="Arial" w:hAnsi="Arial" w:cs="Arial"/>
        </w:rPr>
        <w:t xml:space="preserve"> Iniciación Científica para </w:t>
      </w:r>
      <w:r w:rsidRPr="007C7031">
        <w:rPr>
          <w:rFonts w:ascii="Arial" w:hAnsi="Arial" w:cs="Arial"/>
        </w:rPr>
        <w:t xml:space="preserve">Grupos Estudiantiles dedicados a la Investigación en Ciencia, Tecnología e Innovación. </w:t>
      </w:r>
    </w:p>
    <w:p w14:paraId="77E78493" w14:textId="77777777" w:rsidR="00A64CDC" w:rsidRPr="007C7031" w:rsidRDefault="00A64CDC" w:rsidP="00A64CDC">
      <w:pPr>
        <w:jc w:val="both"/>
        <w:rPr>
          <w:rFonts w:ascii="Arial" w:hAnsi="Arial" w:cs="Arial"/>
        </w:rPr>
      </w:pPr>
      <w:r w:rsidRPr="007C7031">
        <w:rPr>
          <w:rFonts w:ascii="Arial" w:hAnsi="Arial" w:cs="Arial"/>
        </w:rPr>
        <w:t>En ese sentido, adjunto los documentos solicitados y la relación de los integrantes del GEI para su consideración.</w:t>
      </w:r>
    </w:p>
    <w:p w14:paraId="07D60653" w14:textId="77777777" w:rsidR="00A64CDC" w:rsidRPr="007C7031" w:rsidRDefault="00A64CDC" w:rsidP="00A64CDC">
      <w:pPr>
        <w:jc w:val="both"/>
        <w:rPr>
          <w:rFonts w:ascii="Arial" w:hAnsi="Arial" w:cs="Arial"/>
        </w:rPr>
      </w:pPr>
    </w:p>
    <w:p w14:paraId="38BD48A3" w14:textId="77777777" w:rsidR="00A64CDC" w:rsidRPr="007C7031" w:rsidRDefault="00A64CDC" w:rsidP="00A64CDC">
      <w:pPr>
        <w:jc w:val="both"/>
        <w:rPr>
          <w:rFonts w:ascii="Arial" w:hAnsi="Arial" w:cs="Arial"/>
        </w:rPr>
      </w:pPr>
      <w:r w:rsidRPr="007C7031">
        <w:rPr>
          <w:rFonts w:ascii="Arial" w:hAnsi="Arial" w:cs="Arial"/>
        </w:rPr>
        <w:t>Atentamente,</w:t>
      </w:r>
    </w:p>
    <w:p w14:paraId="50986EAE" w14:textId="77777777" w:rsidR="00A64CDC" w:rsidRPr="007C7031" w:rsidRDefault="00A64CDC" w:rsidP="00A64CDC">
      <w:pPr>
        <w:jc w:val="both"/>
        <w:rPr>
          <w:rFonts w:ascii="Arial" w:hAnsi="Arial" w:cs="Arial"/>
        </w:rPr>
      </w:pPr>
    </w:p>
    <w:p w14:paraId="02DADE69" w14:textId="77777777" w:rsidR="00A64CDC" w:rsidRPr="007C7031" w:rsidRDefault="00A64CDC" w:rsidP="00A64CDC">
      <w:pPr>
        <w:jc w:val="both"/>
        <w:rPr>
          <w:rFonts w:ascii="Arial" w:hAnsi="Arial" w:cs="Arial"/>
        </w:rPr>
      </w:pPr>
    </w:p>
    <w:p w14:paraId="2193036A" w14:textId="77777777" w:rsidR="00A64CDC" w:rsidRPr="007C7031" w:rsidRDefault="00A64CDC" w:rsidP="00A64CDC">
      <w:pPr>
        <w:jc w:val="center"/>
        <w:rPr>
          <w:rFonts w:ascii="Arial" w:hAnsi="Arial" w:cs="Arial"/>
        </w:rPr>
      </w:pPr>
      <w:r w:rsidRPr="007C7031">
        <w:rPr>
          <w:rFonts w:ascii="Arial" w:hAnsi="Arial" w:cs="Arial"/>
        </w:rPr>
        <w:t>___________________________________</w:t>
      </w:r>
    </w:p>
    <w:p w14:paraId="1FF6C5DD" w14:textId="77777777" w:rsidR="00A64CDC" w:rsidRPr="007C7031" w:rsidRDefault="00A64CDC" w:rsidP="00A64CDC">
      <w:pPr>
        <w:spacing w:after="0"/>
        <w:jc w:val="center"/>
        <w:rPr>
          <w:rFonts w:ascii="Arial" w:hAnsi="Arial" w:cs="Arial"/>
        </w:rPr>
      </w:pPr>
      <w:r w:rsidRPr="007C7031">
        <w:rPr>
          <w:rFonts w:ascii="Arial" w:hAnsi="Arial" w:cs="Arial"/>
        </w:rPr>
        <w:t xml:space="preserve">Nombres, apellidos y firma del </w:t>
      </w:r>
    </w:p>
    <w:p w14:paraId="59117D49" w14:textId="77777777" w:rsidR="00A64CDC" w:rsidRPr="007C7031" w:rsidRDefault="00A64CDC" w:rsidP="00A64CDC">
      <w:pPr>
        <w:spacing w:after="0"/>
        <w:jc w:val="center"/>
        <w:rPr>
          <w:rFonts w:ascii="Arial" w:hAnsi="Arial" w:cs="Arial"/>
        </w:rPr>
      </w:pPr>
      <w:r w:rsidRPr="007C7031">
        <w:rPr>
          <w:rFonts w:ascii="Arial" w:hAnsi="Arial" w:cs="Arial"/>
        </w:rPr>
        <w:t>Responsable del GEI</w:t>
      </w:r>
    </w:p>
    <w:p w14:paraId="0F0036BC" w14:textId="1E679795" w:rsidR="006D5A2D" w:rsidRDefault="006D5A2D" w:rsidP="00A64CDC">
      <w:pPr>
        <w:spacing w:after="0"/>
        <w:jc w:val="center"/>
        <w:rPr>
          <w:rFonts w:ascii="Arial" w:hAnsi="Arial" w:cs="Arial"/>
        </w:rPr>
      </w:pPr>
    </w:p>
    <w:p w14:paraId="072EED8C" w14:textId="77777777" w:rsidR="007A110D" w:rsidRPr="007C7031" w:rsidRDefault="007A110D" w:rsidP="00A64CDC">
      <w:pPr>
        <w:spacing w:after="0"/>
        <w:jc w:val="center"/>
        <w:rPr>
          <w:rFonts w:ascii="Arial" w:hAnsi="Arial" w:cs="Arial"/>
        </w:rPr>
      </w:pPr>
    </w:p>
    <w:p w14:paraId="16407C47" w14:textId="77777777" w:rsidR="00A64CDC" w:rsidRPr="007C7031" w:rsidRDefault="00A908DB" w:rsidP="00A64CDC">
      <w:pPr>
        <w:ind w:right="-235"/>
        <w:rPr>
          <w:rFonts w:ascii="Arial" w:hAnsi="Arial" w:cs="Arial"/>
          <w:lang w:val="es-MX"/>
        </w:rPr>
      </w:pPr>
      <w:r w:rsidRPr="007C7031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7ED345" wp14:editId="1B7BA58E">
                <wp:simplePos x="0" y="0"/>
                <wp:positionH relativeFrom="column">
                  <wp:posOffset>5715</wp:posOffset>
                </wp:positionH>
                <wp:positionV relativeFrom="paragraph">
                  <wp:posOffset>201295</wp:posOffset>
                </wp:positionV>
                <wp:extent cx="5444490" cy="619125"/>
                <wp:effectExtent l="19050" t="19050" r="22860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4490" cy="619125"/>
                        </a:xfrm>
                        <a:prstGeom prst="rect">
                          <a:avLst/>
                        </a:prstGeom>
                        <a:ln w="34925" cmpd="thickThin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DDC4" w14:textId="77777777" w:rsidR="00EF5B37" w:rsidRPr="006A7BA5" w:rsidRDefault="00EF5B37" w:rsidP="00A64CDC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1F57801" w14:textId="77777777" w:rsidR="00EF5B37" w:rsidRDefault="00EF5B37" w:rsidP="00A64CDC">
                            <w:pPr>
                              <w:tabs>
                                <w:tab w:val="left" w:pos="162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51D38">
                              <w:rPr>
                                <w:rFonts w:ascii="Arial" w:hAnsi="Arial" w:cs="Arial"/>
                                <w:b/>
                              </w:rPr>
                              <w:t xml:space="preserve">RELACIÓN DE INTEGRANTES DEL GEI (NOMBRE DEL GRUPO)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7" style="position:absolute;margin-left:.45pt;margin-top:15.85pt;width:428.7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" fillcolor="white [3201]" strokecolor="black [3200]" strokeweight="2.75pt">
                <v:stroke linestyle="thickThin"/>
                <v:path arrowok="t"/>
                <v:textbox>
                  <w:txbxContent>
                    <w:p w:rsidR="00EF5B37" w:rsidRPr="006A7BA5" w:rsidRDefault="00EF5B37" w:rsidP="00A64CDC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F5B37" w:rsidRDefault="00EF5B37" w:rsidP="00A64CDC">
                      <w:pPr>
                        <w:tabs>
                          <w:tab w:val="left" w:pos="1620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51D38">
                        <w:rPr>
                          <w:rFonts w:ascii="Arial" w:hAnsi="Arial" w:cs="Arial"/>
                          <w:b/>
                        </w:rPr>
                        <w:t xml:space="preserve">RELACIÓN DE INTEGRANTES DEL GEI (NOMBRE DEL GRUPO) </w:t>
                      </w:r>
                    </w:p>
                  </w:txbxContent>
                </v:textbox>
              </v:rect>
            </w:pict>
          </mc:Fallback>
        </mc:AlternateContent>
      </w:r>
    </w:p>
    <w:p w14:paraId="42EC6930" w14:textId="77777777" w:rsidR="00A64CDC" w:rsidRPr="007C7031" w:rsidRDefault="00A64CDC" w:rsidP="00A64CDC">
      <w:pPr>
        <w:jc w:val="both"/>
        <w:rPr>
          <w:rFonts w:ascii="Arial" w:hAnsi="Arial" w:cs="Arial"/>
          <w:bCs/>
        </w:rPr>
      </w:pPr>
    </w:p>
    <w:p w14:paraId="028C3587" w14:textId="77777777" w:rsidR="00A64CDC" w:rsidRPr="007C7031" w:rsidRDefault="00A64CDC" w:rsidP="00A64CDC">
      <w:pPr>
        <w:jc w:val="both"/>
        <w:rPr>
          <w:rFonts w:ascii="Arial" w:hAnsi="Arial" w:cs="Arial"/>
          <w:bCs/>
        </w:rPr>
      </w:pPr>
    </w:p>
    <w:p w14:paraId="57EE1C69" w14:textId="77777777" w:rsidR="00A64CDC" w:rsidRPr="007C7031" w:rsidRDefault="00A64CDC" w:rsidP="00A64CDC">
      <w:pPr>
        <w:jc w:val="both"/>
        <w:rPr>
          <w:rFonts w:ascii="Arial" w:hAnsi="Arial" w:cs="Arial"/>
          <w:bCs/>
        </w:rPr>
      </w:pPr>
    </w:p>
    <w:tbl>
      <w:tblPr>
        <w:tblW w:w="920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2001"/>
        <w:gridCol w:w="1771"/>
        <w:gridCol w:w="1089"/>
        <w:gridCol w:w="1089"/>
        <w:gridCol w:w="1225"/>
        <w:gridCol w:w="1708"/>
      </w:tblGrid>
      <w:tr w:rsidR="00ED2910" w:rsidRPr="007C7031" w14:paraId="20F532C8" w14:textId="77777777" w:rsidTr="00D2304B">
        <w:trPr>
          <w:trHeight w:hRule="exact" w:val="603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D3F7" w14:textId="77777777" w:rsidR="00ED2910" w:rsidRPr="007C7031" w:rsidRDefault="00ED2910" w:rsidP="00A64CDC">
            <w:pPr>
              <w:pStyle w:val="Estilo"/>
              <w:ind w:left="120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>N°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AA2E" w14:textId="77777777" w:rsidR="00ED2910" w:rsidRPr="007C7031" w:rsidRDefault="00ED2910" w:rsidP="00A64CDC">
            <w:pPr>
              <w:pStyle w:val="Estilo"/>
              <w:ind w:left="24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>Nombres y Apellidos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5CA" w14:textId="77777777" w:rsidR="00ED2910" w:rsidRPr="007C7031" w:rsidRDefault="00ED2910" w:rsidP="00A64CDC">
            <w:pPr>
              <w:pStyle w:val="Estilo"/>
              <w:spacing w:line="360" w:lineRule="auto"/>
              <w:jc w:val="center"/>
              <w:rPr>
                <w:sz w:val="4"/>
                <w:szCs w:val="4"/>
                <w:shd w:val="clear" w:color="auto" w:fill="FEFFFE"/>
                <w:lang w:val="es-ES_tradnl"/>
              </w:rPr>
            </w:pPr>
          </w:p>
          <w:p w14:paraId="0E42129F" w14:textId="77777777" w:rsidR="00ED2910" w:rsidRPr="007C7031" w:rsidRDefault="00ED2910" w:rsidP="00A64CDC">
            <w:pPr>
              <w:pStyle w:val="Estilo"/>
              <w:spacing w:line="360" w:lineRule="aut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>Condición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83E" w14:textId="77777777" w:rsidR="00ED2910" w:rsidRPr="007C7031" w:rsidRDefault="00ED2910" w:rsidP="00A64CDC">
            <w:pPr>
              <w:pStyle w:val="Estilo"/>
              <w:spacing w:line="360" w:lineRule="auto"/>
              <w:ind w:left="9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>DNI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9B21" w14:textId="77777777" w:rsidR="00ED2910" w:rsidRPr="007C7031" w:rsidRDefault="00ED2910" w:rsidP="00A64CDC">
            <w:pPr>
              <w:pStyle w:val="Estilo"/>
              <w:spacing w:line="360" w:lineRule="auto"/>
              <w:ind w:left="9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>Función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B34" w14:textId="77777777" w:rsidR="00ED2910" w:rsidRPr="007C7031" w:rsidRDefault="00ED2910" w:rsidP="00A64CDC">
            <w:pPr>
              <w:pStyle w:val="Estilo"/>
              <w:ind w:left="19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>Teléfono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680B" w14:textId="77777777" w:rsidR="00ED2910" w:rsidRPr="007C7031" w:rsidRDefault="00ED2910" w:rsidP="00A64CDC">
            <w:pPr>
              <w:pStyle w:val="Estilo"/>
              <w:ind w:left="19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>Correo electrónico</w:t>
            </w:r>
          </w:p>
        </w:tc>
      </w:tr>
      <w:tr w:rsidR="00ED2910" w:rsidRPr="007C7031" w14:paraId="28FAE673" w14:textId="77777777" w:rsidTr="00D2304B">
        <w:trPr>
          <w:trHeight w:hRule="exact" w:val="53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2C0" w14:textId="77777777" w:rsidR="00ED2910" w:rsidRPr="007C7031" w:rsidRDefault="00ED2910" w:rsidP="00A64CDC">
            <w:pPr>
              <w:pStyle w:val="Estilo"/>
              <w:ind w:left="120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 xml:space="preserve">1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6A0" w14:textId="77777777" w:rsidR="00ED2910" w:rsidRPr="007C7031" w:rsidRDefault="00ED2910" w:rsidP="00A64CDC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9CE" w14:textId="77777777" w:rsidR="00ED2910" w:rsidRPr="007C7031" w:rsidRDefault="00ED2910" w:rsidP="00ED2910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 xml:space="preserve">Docente UNAB </w:t>
            </w:r>
          </w:p>
          <w:p w14:paraId="67AEA7B8" w14:textId="77777777" w:rsidR="00ED2910" w:rsidRPr="007C7031" w:rsidRDefault="00ED2910" w:rsidP="00ED2910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>(ordinario o contratado)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2D6A" w14:textId="77777777" w:rsidR="00ED2910" w:rsidRPr="007C7031" w:rsidRDefault="00ED2910" w:rsidP="00A64CDC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00BD" w14:textId="77777777" w:rsidR="00ED2910" w:rsidRPr="007C7031" w:rsidRDefault="00ED2910" w:rsidP="00A64CDC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>Responsable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4C92" w14:textId="77777777" w:rsidR="00ED2910" w:rsidRPr="007C7031" w:rsidRDefault="00ED2910" w:rsidP="00A64CDC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44E5" w14:textId="77777777" w:rsidR="00ED2910" w:rsidRPr="007C7031" w:rsidRDefault="00ED2910" w:rsidP="00A64CDC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</w:tr>
      <w:tr w:rsidR="00ED2910" w:rsidRPr="007C7031" w14:paraId="6EC851A0" w14:textId="77777777" w:rsidTr="00D2304B">
        <w:trPr>
          <w:trHeight w:hRule="exact" w:val="48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9AC6" w14:textId="77777777" w:rsidR="00ED2910" w:rsidRPr="007C7031" w:rsidRDefault="00ED2910" w:rsidP="006D5A2D">
            <w:pPr>
              <w:pStyle w:val="Estilo"/>
              <w:ind w:left="120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 xml:space="preserve">2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8554" w14:textId="77777777" w:rsidR="00ED2910" w:rsidRPr="007C7031" w:rsidRDefault="00ED2910" w:rsidP="006D5A2D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AD5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 xml:space="preserve">Estudiante – </w:t>
            </w:r>
          </w:p>
          <w:p w14:paraId="3A13E5D6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>(Nombre de la Escuela) Profesional)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F05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0935" w14:textId="77777777" w:rsidR="00ED2910" w:rsidRPr="007C7031" w:rsidRDefault="00DE5784" w:rsidP="006D5A2D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 xml:space="preserve">Colaborador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20A6" w14:textId="77777777" w:rsidR="00ED2910" w:rsidRPr="007C7031" w:rsidRDefault="00ED2910" w:rsidP="006D5A2D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7DCF" w14:textId="77777777" w:rsidR="00ED2910" w:rsidRPr="007C7031" w:rsidRDefault="00ED2910" w:rsidP="006D5A2D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</w:tr>
      <w:tr w:rsidR="00DE5784" w:rsidRPr="007C7031" w14:paraId="1543DFA1" w14:textId="77777777" w:rsidTr="00A77962">
        <w:trPr>
          <w:trHeight w:hRule="exact" w:val="499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68C1" w14:textId="77777777" w:rsidR="00DE5784" w:rsidRPr="007C7031" w:rsidRDefault="00DE5784" w:rsidP="00DE5784">
            <w:pPr>
              <w:pStyle w:val="Estilo"/>
              <w:ind w:left="120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 xml:space="preserve">3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70E1" w14:textId="77777777" w:rsidR="00DE5784" w:rsidRPr="007C7031" w:rsidRDefault="00DE5784" w:rsidP="00DE5784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D7D" w14:textId="77777777" w:rsidR="00DE5784" w:rsidRPr="007C7031" w:rsidRDefault="00DE5784" w:rsidP="00DE5784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 xml:space="preserve">Estudiante – </w:t>
            </w:r>
          </w:p>
          <w:p w14:paraId="4A0BA7E0" w14:textId="77777777" w:rsidR="00DE5784" w:rsidRPr="007C7031" w:rsidRDefault="00DE5784" w:rsidP="00DE5784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>(Nombre de la Escuela) Profesional)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2C5" w14:textId="77777777" w:rsidR="00DE5784" w:rsidRPr="007C7031" w:rsidRDefault="00DE5784" w:rsidP="00DE5784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39A" w14:textId="77777777" w:rsidR="00DE5784" w:rsidRPr="007C7031" w:rsidRDefault="00DE5784" w:rsidP="00EC7C3F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>Colaborador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216" w14:textId="77777777" w:rsidR="00DE5784" w:rsidRPr="007C7031" w:rsidRDefault="00DE5784" w:rsidP="00DE5784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395A" w14:textId="77777777" w:rsidR="00DE5784" w:rsidRPr="007C7031" w:rsidRDefault="00DE5784" w:rsidP="00DE5784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</w:tr>
      <w:tr w:rsidR="00DE5784" w:rsidRPr="007C7031" w14:paraId="00753607" w14:textId="77777777" w:rsidTr="00A77962">
        <w:trPr>
          <w:trHeight w:hRule="exact" w:val="47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E43A" w14:textId="77777777" w:rsidR="00DE5784" w:rsidRPr="007C7031" w:rsidRDefault="00DE5784" w:rsidP="00DE5784">
            <w:pPr>
              <w:pStyle w:val="Estilo"/>
              <w:ind w:left="120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 xml:space="preserve">4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6AE2" w14:textId="77777777" w:rsidR="00DE5784" w:rsidRPr="007C7031" w:rsidRDefault="00DE5784" w:rsidP="00DE5784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5AD" w14:textId="77777777" w:rsidR="00DE5784" w:rsidRPr="007C7031" w:rsidRDefault="00DE5784" w:rsidP="00DE5784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 xml:space="preserve">Estudiante – </w:t>
            </w:r>
          </w:p>
          <w:p w14:paraId="583762D1" w14:textId="77777777" w:rsidR="00DE5784" w:rsidRPr="007C7031" w:rsidRDefault="00DE5784" w:rsidP="00DE5784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>(Nombre de la Escuela) Profesional)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504" w14:textId="77777777" w:rsidR="00DE5784" w:rsidRPr="007C7031" w:rsidRDefault="00DE5784" w:rsidP="00DE5784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32B" w14:textId="77777777" w:rsidR="00DE5784" w:rsidRPr="007C7031" w:rsidRDefault="00DE5784" w:rsidP="00EC7C3F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  <w:r w:rsidRPr="007C7031">
              <w:rPr>
                <w:sz w:val="16"/>
                <w:szCs w:val="16"/>
                <w:shd w:val="clear" w:color="auto" w:fill="FEFFFE"/>
                <w:lang w:val="es-ES_tradnl"/>
              </w:rPr>
              <w:t>Colaborador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4DC" w14:textId="77777777" w:rsidR="00DE5784" w:rsidRPr="007C7031" w:rsidRDefault="00DE5784" w:rsidP="00DE5784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1667" w14:textId="77777777" w:rsidR="00DE5784" w:rsidRPr="007C7031" w:rsidRDefault="00DE5784" w:rsidP="00DE5784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</w:tr>
      <w:tr w:rsidR="00ED2910" w:rsidRPr="007C7031" w14:paraId="13EBE975" w14:textId="77777777" w:rsidTr="00D2304B">
        <w:trPr>
          <w:trHeight w:hRule="exact" w:val="47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5E65" w14:textId="77777777" w:rsidR="00ED2910" w:rsidRPr="007C7031" w:rsidRDefault="00ED2910" w:rsidP="00ED2910">
            <w:pPr>
              <w:pStyle w:val="Estilo"/>
              <w:ind w:left="120"/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  <w:t xml:space="preserve">5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16D8" w14:textId="77777777" w:rsidR="00ED2910" w:rsidRPr="007C7031" w:rsidRDefault="00ED2910" w:rsidP="00ED2910">
            <w:pPr>
              <w:pStyle w:val="Estilo"/>
              <w:jc w:val="center"/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CC1" w14:textId="77777777" w:rsidR="00ED2910" w:rsidRPr="007C7031" w:rsidRDefault="00ED2910" w:rsidP="00ED2910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6DB" w14:textId="77777777" w:rsidR="00ED2910" w:rsidRPr="007C7031" w:rsidRDefault="00ED2910" w:rsidP="00ED2910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C6E1" w14:textId="77777777" w:rsidR="00ED2910" w:rsidRPr="007C7031" w:rsidRDefault="00ED2910" w:rsidP="00ED2910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8160" w14:textId="77777777" w:rsidR="00ED2910" w:rsidRPr="007C7031" w:rsidRDefault="00ED2910" w:rsidP="00ED2910">
            <w:pPr>
              <w:pStyle w:val="Estilo"/>
              <w:jc w:val="center"/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F56" w14:textId="77777777" w:rsidR="00ED2910" w:rsidRPr="007C7031" w:rsidRDefault="00ED2910" w:rsidP="00ED2910">
            <w:pPr>
              <w:pStyle w:val="Estilo"/>
              <w:jc w:val="center"/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</w:pPr>
          </w:p>
        </w:tc>
      </w:tr>
      <w:tr w:rsidR="00ED2910" w:rsidRPr="007C7031" w14:paraId="6A3E72D6" w14:textId="77777777" w:rsidTr="00D2304B">
        <w:trPr>
          <w:trHeight w:hRule="exact" w:val="48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E5B" w14:textId="77777777" w:rsidR="00ED2910" w:rsidRPr="007C7031" w:rsidRDefault="00ED2910" w:rsidP="00ED2910">
            <w:pPr>
              <w:pStyle w:val="Estilo"/>
              <w:ind w:left="120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 xml:space="preserve">6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3362" w14:textId="77777777" w:rsidR="00ED2910" w:rsidRPr="007C7031" w:rsidRDefault="00ED2910" w:rsidP="00ED2910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06C6" w14:textId="77777777" w:rsidR="00ED2910" w:rsidRPr="007C7031" w:rsidRDefault="00ED2910" w:rsidP="00ED2910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169" w14:textId="77777777" w:rsidR="00ED2910" w:rsidRPr="007C7031" w:rsidRDefault="00ED2910" w:rsidP="00ED2910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86B4" w14:textId="77777777" w:rsidR="00ED2910" w:rsidRPr="007C7031" w:rsidRDefault="00ED2910" w:rsidP="00ED2910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6BA6" w14:textId="77777777" w:rsidR="00ED2910" w:rsidRPr="007C7031" w:rsidRDefault="00ED2910" w:rsidP="00ED2910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AB5A" w14:textId="77777777" w:rsidR="00ED2910" w:rsidRPr="007C7031" w:rsidRDefault="00ED2910" w:rsidP="00ED2910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</w:tr>
      <w:tr w:rsidR="00ED2910" w:rsidRPr="007C7031" w14:paraId="417539C5" w14:textId="77777777" w:rsidTr="00D2304B">
        <w:trPr>
          <w:trHeight w:hRule="exact" w:val="49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5F18" w14:textId="77777777" w:rsidR="00ED2910" w:rsidRPr="007C7031" w:rsidRDefault="00ED2910" w:rsidP="00ED2910">
            <w:pPr>
              <w:pStyle w:val="Estilo"/>
              <w:ind w:left="120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 xml:space="preserve">7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661" w14:textId="77777777" w:rsidR="00ED2910" w:rsidRPr="007C7031" w:rsidRDefault="00ED2910" w:rsidP="00ED2910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80E" w14:textId="77777777" w:rsidR="00ED2910" w:rsidRPr="007C7031" w:rsidRDefault="00ED2910" w:rsidP="00ED2910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921" w14:textId="77777777" w:rsidR="00ED2910" w:rsidRPr="007C7031" w:rsidRDefault="00ED2910" w:rsidP="00ED2910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6219" w14:textId="77777777" w:rsidR="00ED2910" w:rsidRPr="007C7031" w:rsidRDefault="00ED2910" w:rsidP="00ED2910">
            <w:pPr>
              <w:pStyle w:val="Estilo"/>
              <w:spacing w:line="360" w:lineRule="auto"/>
              <w:jc w:val="center"/>
              <w:rPr>
                <w:sz w:val="16"/>
                <w:szCs w:val="16"/>
                <w:shd w:val="clear" w:color="auto" w:fill="FEFFFE"/>
                <w:lang w:val="es-ES_tradn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1D44" w14:textId="77777777" w:rsidR="00ED2910" w:rsidRPr="007C7031" w:rsidRDefault="00ED2910" w:rsidP="00ED2910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9EC9" w14:textId="77777777" w:rsidR="00ED2910" w:rsidRPr="007C7031" w:rsidRDefault="00ED2910" w:rsidP="00ED2910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</w:tr>
      <w:tr w:rsidR="00ED2910" w:rsidRPr="007C7031" w14:paraId="23C0C25D" w14:textId="77777777" w:rsidTr="00D2304B">
        <w:trPr>
          <w:trHeight w:hRule="exact" w:val="48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0F9C" w14:textId="77777777" w:rsidR="00ED2910" w:rsidRPr="007C7031" w:rsidRDefault="00ED2910" w:rsidP="006D5A2D">
            <w:pPr>
              <w:pStyle w:val="Estilo"/>
              <w:ind w:left="120"/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  <w:t xml:space="preserve">8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B3BB" w14:textId="77777777" w:rsidR="00ED2910" w:rsidRPr="007C7031" w:rsidRDefault="00ED2910" w:rsidP="006D5A2D">
            <w:pPr>
              <w:pStyle w:val="Estilo"/>
              <w:jc w:val="center"/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E186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D4A7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F7FE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F47" w14:textId="77777777" w:rsidR="00ED2910" w:rsidRPr="007C7031" w:rsidRDefault="00ED2910" w:rsidP="006D5A2D">
            <w:pPr>
              <w:pStyle w:val="Estilo"/>
              <w:jc w:val="center"/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7C84" w14:textId="77777777" w:rsidR="00ED2910" w:rsidRPr="007C7031" w:rsidRDefault="00ED2910" w:rsidP="006D5A2D">
            <w:pPr>
              <w:pStyle w:val="Estilo"/>
              <w:jc w:val="center"/>
              <w:rPr>
                <w:w w:val="109"/>
                <w:sz w:val="18"/>
                <w:szCs w:val="18"/>
                <w:shd w:val="clear" w:color="auto" w:fill="FEFFFE"/>
                <w:lang w:val="es-ES_tradnl"/>
              </w:rPr>
            </w:pPr>
          </w:p>
        </w:tc>
      </w:tr>
      <w:tr w:rsidR="00ED2910" w:rsidRPr="007C7031" w14:paraId="02929710" w14:textId="77777777" w:rsidTr="00D2304B">
        <w:trPr>
          <w:trHeight w:hRule="exact" w:val="48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22F5" w14:textId="77777777" w:rsidR="00ED2910" w:rsidRPr="007C7031" w:rsidRDefault="00ED2910" w:rsidP="006D5A2D">
            <w:pPr>
              <w:pStyle w:val="Estilo"/>
              <w:ind w:left="120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 xml:space="preserve">9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DB30" w14:textId="77777777" w:rsidR="00ED2910" w:rsidRPr="007C7031" w:rsidRDefault="00ED2910" w:rsidP="006D5A2D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6D2B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551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1771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1CEB" w14:textId="77777777" w:rsidR="00ED2910" w:rsidRPr="007C7031" w:rsidRDefault="00ED2910" w:rsidP="006D5A2D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5F88" w14:textId="77777777" w:rsidR="00ED2910" w:rsidRPr="007C7031" w:rsidRDefault="00ED2910" w:rsidP="006D5A2D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</w:tr>
      <w:tr w:rsidR="00ED2910" w:rsidRPr="007C7031" w14:paraId="2E99560F" w14:textId="77777777" w:rsidTr="00D2304B">
        <w:trPr>
          <w:trHeight w:hRule="exact" w:val="49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EC32" w14:textId="77777777" w:rsidR="00ED2910" w:rsidRPr="007C7031" w:rsidRDefault="00ED2910" w:rsidP="006D5A2D">
            <w:pPr>
              <w:pStyle w:val="Estilo"/>
              <w:ind w:left="120"/>
              <w:rPr>
                <w:sz w:val="18"/>
                <w:szCs w:val="18"/>
                <w:shd w:val="clear" w:color="auto" w:fill="FEFFFE"/>
                <w:lang w:val="es-ES_tradnl"/>
              </w:rPr>
            </w:pPr>
            <w:r w:rsidRPr="007C7031">
              <w:rPr>
                <w:sz w:val="18"/>
                <w:szCs w:val="18"/>
                <w:shd w:val="clear" w:color="auto" w:fill="FEFFFE"/>
                <w:lang w:val="es-ES_tradnl"/>
              </w:rPr>
              <w:t xml:space="preserve">10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1A87" w14:textId="77777777" w:rsidR="00ED2910" w:rsidRPr="007C7031" w:rsidRDefault="00ED2910" w:rsidP="006D5A2D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7CA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372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A5B2" w14:textId="77777777" w:rsidR="00ED2910" w:rsidRPr="007C7031" w:rsidRDefault="00ED2910" w:rsidP="006D5A2D">
            <w:pPr>
              <w:pStyle w:val="Estilo"/>
              <w:spacing w:line="360" w:lineRule="aut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9DE" w14:textId="77777777" w:rsidR="00ED2910" w:rsidRPr="007C7031" w:rsidRDefault="00ED2910" w:rsidP="006D5A2D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3913" w14:textId="77777777" w:rsidR="00ED2910" w:rsidRPr="007C7031" w:rsidRDefault="00ED2910" w:rsidP="006D5A2D">
            <w:pPr>
              <w:pStyle w:val="Estilo"/>
              <w:jc w:val="center"/>
              <w:rPr>
                <w:sz w:val="18"/>
                <w:szCs w:val="18"/>
                <w:shd w:val="clear" w:color="auto" w:fill="FEFFFE"/>
                <w:lang w:val="es-ES_tradnl"/>
              </w:rPr>
            </w:pPr>
          </w:p>
        </w:tc>
      </w:tr>
    </w:tbl>
    <w:p w14:paraId="4B875437" w14:textId="77777777" w:rsidR="00A64CDC" w:rsidRPr="007C7031" w:rsidRDefault="00A64CDC" w:rsidP="00A64CDC">
      <w:pPr>
        <w:pStyle w:val="Textoindependiente2"/>
        <w:ind w:right="169"/>
        <w:rPr>
          <w:bCs/>
        </w:rPr>
      </w:pPr>
    </w:p>
    <w:p w14:paraId="21B6A8DC" w14:textId="77777777" w:rsidR="00A64CDC" w:rsidRPr="007C7031" w:rsidRDefault="00A64CDC" w:rsidP="00A64CDC">
      <w:pPr>
        <w:pStyle w:val="Textoindependiente2"/>
        <w:ind w:right="169"/>
        <w:rPr>
          <w:bCs/>
        </w:rPr>
      </w:pPr>
    </w:p>
    <w:p w14:paraId="7778C275" w14:textId="77777777" w:rsidR="00A64CDC" w:rsidRPr="007C7031" w:rsidRDefault="00A64CDC" w:rsidP="00A64CDC">
      <w:pPr>
        <w:pStyle w:val="Textoindependiente2"/>
        <w:ind w:right="169"/>
        <w:rPr>
          <w:bCs/>
        </w:rPr>
      </w:pPr>
    </w:p>
    <w:p w14:paraId="6EC8E7BB" w14:textId="77777777" w:rsidR="00A64CDC" w:rsidRPr="007C7031" w:rsidRDefault="00A64CDC" w:rsidP="00A64CDC">
      <w:pPr>
        <w:jc w:val="center"/>
        <w:rPr>
          <w:rFonts w:ascii="Arial" w:hAnsi="Arial" w:cs="Arial"/>
        </w:rPr>
      </w:pPr>
      <w:r w:rsidRPr="007C7031">
        <w:rPr>
          <w:rFonts w:ascii="Arial" w:hAnsi="Arial" w:cs="Arial"/>
        </w:rPr>
        <w:t>___________________________</w:t>
      </w:r>
    </w:p>
    <w:p w14:paraId="2C6EDA0F" w14:textId="77777777" w:rsidR="00A64CDC" w:rsidRPr="007C7031" w:rsidRDefault="00A64CDC" w:rsidP="00A64CDC">
      <w:pPr>
        <w:spacing w:after="0"/>
        <w:jc w:val="center"/>
        <w:rPr>
          <w:rFonts w:ascii="Arial" w:hAnsi="Arial" w:cs="Arial"/>
        </w:rPr>
      </w:pPr>
      <w:r w:rsidRPr="007C7031">
        <w:rPr>
          <w:rFonts w:ascii="Arial" w:hAnsi="Arial" w:cs="Arial"/>
        </w:rPr>
        <w:t xml:space="preserve">Nombres, apellidos y firma del </w:t>
      </w:r>
    </w:p>
    <w:p w14:paraId="33B0454C" w14:textId="77777777" w:rsidR="00A64CDC" w:rsidRPr="007C7031" w:rsidRDefault="00A64CDC" w:rsidP="00A64CDC">
      <w:pPr>
        <w:spacing w:after="0"/>
        <w:jc w:val="center"/>
        <w:rPr>
          <w:rFonts w:ascii="Arial" w:hAnsi="Arial" w:cs="Arial"/>
        </w:rPr>
      </w:pPr>
      <w:r w:rsidRPr="007C7031">
        <w:rPr>
          <w:rFonts w:ascii="Arial" w:hAnsi="Arial" w:cs="Arial"/>
        </w:rPr>
        <w:t>Responsable del GEI</w:t>
      </w:r>
    </w:p>
    <w:p w14:paraId="0C5F31E7" w14:textId="77777777" w:rsidR="00A64CDC" w:rsidRPr="007C7031" w:rsidRDefault="00A64CDC" w:rsidP="00A64CDC">
      <w:pPr>
        <w:pStyle w:val="Textoindependiente2"/>
        <w:ind w:right="169"/>
        <w:rPr>
          <w:bCs/>
        </w:rPr>
      </w:pPr>
    </w:p>
    <w:p w14:paraId="3B0A34B9" w14:textId="77777777" w:rsidR="00A64CDC" w:rsidRPr="007C7031" w:rsidRDefault="00A64CDC" w:rsidP="00A64CDC">
      <w:pPr>
        <w:pStyle w:val="Textoindependiente2"/>
        <w:ind w:right="169"/>
        <w:rPr>
          <w:bCs/>
        </w:rPr>
      </w:pPr>
    </w:p>
    <w:p w14:paraId="2D893E98" w14:textId="77777777" w:rsidR="00A64CDC" w:rsidRPr="007C7031" w:rsidRDefault="00A64CDC" w:rsidP="00A64CDC">
      <w:pPr>
        <w:tabs>
          <w:tab w:val="left" w:pos="1620"/>
        </w:tabs>
        <w:jc w:val="center"/>
        <w:rPr>
          <w:rFonts w:ascii="Arial" w:hAnsi="Arial" w:cs="Arial"/>
          <w:lang w:eastAsia="es-ES"/>
        </w:rPr>
      </w:pPr>
    </w:p>
    <w:p w14:paraId="05331800" w14:textId="2E5BD31A" w:rsidR="00A64CDC" w:rsidRDefault="00A64CDC" w:rsidP="00A64CDC">
      <w:pPr>
        <w:tabs>
          <w:tab w:val="left" w:pos="1620"/>
        </w:tabs>
        <w:jc w:val="center"/>
        <w:rPr>
          <w:rFonts w:ascii="Arial" w:hAnsi="Arial" w:cs="Arial"/>
          <w:lang w:eastAsia="es-ES"/>
        </w:rPr>
      </w:pPr>
    </w:p>
    <w:p w14:paraId="13BE4B9D" w14:textId="77777777" w:rsidR="007A110D" w:rsidRPr="007C7031" w:rsidRDefault="007A110D" w:rsidP="00A64CDC">
      <w:pPr>
        <w:tabs>
          <w:tab w:val="left" w:pos="1620"/>
        </w:tabs>
        <w:jc w:val="center"/>
        <w:rPr>
          <w:rFonts w:ascii="Arial" w:hAnsi="Arial" w:cs="Arial"/>
          <w:lang w:eastAsia="es-ES"/>
        </w:rPr>
      </w:pPr>
    </w:p>
    <w:p w14:paraId="142C761E" w14:textId="77777777" w:rsidR="0037381B" w:rsidRPr="007C7031" w:rsidRDefault="0037381B" w:rsidP="00A64CDC">
      <w:pPr>
        <w:tabs>
          <w:tab w:val="left" w:pos="1620"/>
        </w:tabs>
        <w:jc w:val="center"/>
        <w:rPr>
          <w:rFonts w:ascii="Arial" w:hAnsi="Arial" w:cs="Arial"/>
          <w:lang w:eastAsia="es-ES"/>
        </w:rPr>
      </w:pPr>
    </w:p>
    <w:p w14:paraId="1FDD72D2" w14:textId="0007D69A" w:rsidR="000B2761" w:rsidRPr="007C7031" w:rsidRDefault="000B2761" w:rsidP="00AA2892">
      <w:pPr>
        <w:tabs>
          <w:tab w:val="left" w:pos="1620"/>
        </w:tabs>
        <w:jc w:val="center"/>
        <w:rPr>
          <w:rFonts w:ascii="Arial" w:hAnsi="Arial" w:cs="Arial"/>
          <w:b/>
          <w:sz w:val="18"/>
          <w:szCs w:val="18"/>
          <w:lang w:eastAsia="es-ES"/>
        </w:rPr>
      </w:pPr>
    </w:p>
    <w:p w14:paraId="0D8A994A" w14:textId="77777777" w:rsidR="000B2761" w:rsidRPr="007C7031" w:rsidRDefault="000B2761" w:rsidP="00A64CDC">
      <w:pPr>
        <w:spacing w:after="0" w:line="240" w:lineRule="auto"/>
        <w:ind w:right="-235"/>
        <w:jc w:val="both"/>
        <w:rPr>
          <w:rFonts w:ascii="Arial" w:hAnsi="Arial" w:cs="Arial"/>
          <w:b/>
          <w:sz w:val="18"/>
          <w:szCs w:val="18"/>
          <w:lang w:eastAsia="es-ES"/>
        </w:rPr>
      </w:pPr>
    </w:p>
    <w:sectPr w:rsidR="000B2761" w:rsidRPr="007C7031" w:rsidSect="00BA084E">
      <w:pgSz w:w="11906" w:h="16838"/>
      <w:pgMar w:top="1418" w:right="1701" w:bottom="993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A79D8" w14:textId="77777777" w:rsidR="00ED168B" w:rsidRDefault="00ED168B" w:rsidP="001968FF">
      <w:pPr>
        <w:spacing w:after="0" w:line="240" w:lineRule="auto"/>
      </w:pPr>
      <w:r>
        <w:separator/>
      </w:r>
    </w:p>
  </w:endnote>
  <w:endnote w:type="continuationSeparator" w:id="0">
    <w:p w14:paraId="0293DC04" w14:textId="77777777" w:rsidR="00ED168B" w:rsidRDefault="00ED168B" w:rsidP="0019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8D299" w14:textId="77777777" w:rsidR="00ED168B" w:rsidRDefault="00ED168B" w:rsidP="001968FF">
      <w:pPr>
        <w:spacing w:after="0" w:line="240" w:lineRule="auto"/>
      </w:pPr>
      <w:r>
        <w:separator/>
      </w:r>
    </w:p>
  </w:footnote>
  <w:footnote w:type="continuationSeparator" w:id="0">
    <w:p w14:paraId="2068E534" w14:textId="77777777" w:rsidR="00ED168B" w:rsidRDefault="00ED168B" w:rsidP="0019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3779"/>
    <w:multiLevelType w:val="hybridMultilevel"/>
    <w:tmpl w:val="AB3E10D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17">
      <w:start w:val="1"/>
      <w:numFmt w:val="lowerLetter"/>
      <w:lvlText w:val="%4)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2DF"/>
    <w:multiLevelType w:val="hybridMultilevel"/>
    <w:tmpl w:val="FC468B5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3B2"/>
    <w:multiLevelType w:val="hybridMultilevel"/>
    <w:tmpl w:val="CAC0ABE2"/>
    <w:lvl w:ilvl="0" w:tplc="280A0017">
      <w:start w:val="1"/>
      <w:numFmt w:val="lowerLetter"/>
      <w:lvlText w:val="%1)"/>
      <w:lvlJc w:val="left"/>
      <w:pPr>
        <w:ind w:left="3240" w:hanging="360"/>
      </w:pPr>
    </w:lvl>
    <w:lvl w:ilvl="1" w:tplc="280A0019" w:tentative="1">
      <w:start w:val="1"/>
      <w:numFmt w:val="lowerLetter"/>
      <w:lvlText w:val="%2."/>
      <w:lvlJc w:val="left"/>
      <w:pPr>
        <w:ind w:left="3960" w:hanging="360"/>
      </w:pPr>
    </w:lvl>
    <w:lvl w:ilvl="2" w:tplc="280A001B" w:tentative="1">
      <w:start w:val="1"/>
      <w:numFmt w:val="lowerRoman"/>
      <w:lvlText w:val="%3."/>
      <w:lvlJc w:val="right"/>
      <w:pPr>
        <w:ind w:left="4680" w:hanging="180"/>
      </w:pPr>
    </w:lvl>
    <w:lvl w:ilvl="3" w:tplc="280A000F" w:tentative="1">
      <w:start w:val="1"/>
      <w:numFmt w:val="decimal"/>
      <w:lvlText w:val="%4."/>
      <w:lvlJc w:val="left"/>
      <w:pPr>
        <w:ind w:left="5400" w:hanging="360"/>
      </w:pPr>
    </w:lvl>
    <w:lvl w:ilvl="4" w:tplc="280A0019" w:tentative="1">
      <w:start w:val="1"/>
      <w:numFmt w:val="lowerLetter"/>
      <w:lvlText w:val="%5."/>
      <w:lvlJc w:val="left"/>
      <w:pPr>
        <w:ind w:left="6120" w:hanging="360"/>
      </w:pPr>
    </w:lvl>
    <w:lvl w:ilvl="5" w:tplc="280A001B" w:tentative="1">
      <w:start w:val="1"/>
      <w:numFmt w:val="lowerRoman"/>
      <w:lvlText w:val="%6."/>
      <w:lvlJc w:val="right"/>
      <w:pPr>
        <w:ind w:left="6840" w:hanging="180"/>
      </w:pPr>
    </w:lvl>
    <w:lvl w:ilvl="6" w:tplc="280A000F" w:tentative="1">
      <w:start w:val="1"/>
      <w:numFmt w:val="decimal"/>
      <w:lvlText w:val="%7."/>
      <w:lvlJc w:val="left"/>
      <w:pPr>
        <w:ind w:left="7560" w:hanging="360"/>
      </w:pPr>
    </w:lvl>
    <w:lvl w:ilvl="7" w:tplc="280A0019" w:tentative="1">
      <w:start w:val="1"/>
      <w:numFmt w:val="lowerLetter"/>
      <w:lvlText w:val="%8."/>
      <w:lvlJc w:val="left"/>
      <w:pPr>
        <w:ind w:left="8280" w:hanging="360"/>
      </w:pPr>
    </w:lvl>
    <w:lvl w:ilvl="8" w:tplc="2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DD2077"/>
    <w:multiLevelType w:val="hybridMultilevel"/>
    <w:tmpl w:val="60F02D08"/>
    <w:lvl w:ilvl="0" w:tplc="B85AD934">
      <w:start w:val="2"/>
      <w:numFmt w:val="bullet"/>
      <w:lvlText w:val="-"/>
      <w:lvlJc w:val="left"/>
      <w:pPr>
        <w:ind w:left="228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862DFE"/>
    <w:multiLevelType w:val="hybridMultilevel"/>
    <w:tmpl w:val="32D6B57E"/>
    <w:lvl w:ilvl="0" w:tplc="59244F3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0AC4"/>
    <w:multiLevelType w:val="hybridMultilevel"/>
    <w:tmpl w:val="827EC096"/>
    <w:lvl w:ilvl="0" w:tplc="B85AD934">
      <w:start w:val="2"/>
      <w:numFmt w:val="bullet"/>
      <w:lvlText w:val="-"/>
      <w:lvlJc w:val="left"/>
      <w:pPr>
        <w:ind w:left="228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4F632A4"/>
    <w:multiLevelType w:val="hybridMultilevel"/>
    <w:tmpl w:val="217E3F56"/>
    <w:lvl w:ilvl="0" w:tplc="3BE8B7E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F741D"/>
    <w:multiLevelType w:val="hybridMultilevel"/>
    <w:tmpl w:val="796EFA48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17C32"/>
    <w:multiLevelType w:val="hybridMultilevel"/>
    <w:tmpl w:val="C5C48E3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54145"/>
    <w:multiLevelType w:val="hybridMultilevel"/>
    <w:tmpl w:val="51582C34"/>
    <w:lvl w:ilvl="0" w:tplc="280A0019">
      <w:start w:val="1"/>
      <w:numFmt w:val="lowerLetter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2EF77745"/>
    <w:multiLevelType w:val="hybridMultilevel"/>
    <w:tmpl w:val="AEBCFA26"/>
    <w:lvl w:ilvl="0" w:tplc="1CBCC200">
      <w:start w:val="1"/>
      <w:numFmt w:val="bullet"/>
      <w:lvlText w:val="-"/>
      <w:lvlJc w:val="left"/>
      <w:pPr>
        <w:ind w:left="891" w:hanging="360"/>
      </w:pPr>
      <w:rPr>
        <w:rFonts w:ascii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31F36375"/>
    <w:multiLevelType w:val="hybridMultilevel"/>
    <w:tmpl w:val="8102B946"/>
    <w:lvl w:ilvl="0" w:tplc="63180A9A">
      <w:numFmt w:val="bullet"/>
      <w:lvlText w:val="•"/>
      <w:lvlJc w:val="left"/>
      <w:pPr>
        <w:ind w:left="891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358D2F1A"/>
    <w:multiLevelType w:val="hybridMultilevel"/>
    <w:tmpl w:val="7A78E878"/>
    <w:lvl w:ilvl="0" w:tplc="280A0019">
      <w:start w:val="1"/>
      <w:numFmt w:val="lowerLetter"/>
      <w:lvlText w:val="%1."/>
      <w:lvlJc w:val="left"/>
      <w:pPr>
        <w:ind w:left="1172" w:hanging="360"/>
      </w:pPr>
    </w:lvl>
    <w:lvl w:ilvl="1" w:tplc="280A0019">
      <w:start w:val="1"/>
      <w:numFmt w:val="lowerLetter"/>
      <w:lvlText w:val="%2."/>
      <w:lvlJc w:val="left"/>
      <w:pPr>
        <w:ind w:left="1892" w:hanging="360"/>
      </w:pPr>
    </w:lvl>
    <w:lvl w:ilvl="2" w:tplc="280A001B" w:tentative="1">
      <w:start w:val="1"/>
      <w:numFmt w:val="lowerRoman"/>
      <w:lvlText w:val="%3."/>
      <w:lvlJc w:val="right"/>
      <w:pPr>
        <w:ind w:left="2612" w:hanging="180"/>
      </w:pPr>
    </w:lvl>
    <w:lvl w:ilvl="3" w:tplc="280A000F" w:tentative="1">
      <w:start w:val="1"/>
      <w:numFmt w:val="decimal"/>
      <w:lvlText w:val="%4."/>
      <w:lvlJc w:val="left"/>
      <w:pPr>
        <w:ind w:left="3332" w:hanging="360"/>
      </w:pPr>
    </w:lvl>
    <w:lvl w:ilvl="4" w:tplc="280A0019" w:tentative="1">
      <w:start w:val="1"/>
      <w:numFmt w:val="lowerLetter"/>
      <w:lvlText w:val="%5."/>
      <w:lvlJc w:val="left"/>
      <w:pPr>
        <w:ind w:left="4052" w:hanging="360"/>
      </w:pPr>
    </w:lvl>
    <w:lvl w:ilvl="5" w:tplc="280A001B" w:tentative="1">
      <w:start w:val="1"/>
      <w:numFmt w:val="lowerRoman"/>
      <w:lvlText w:val="%6."/>
      <w:lvlJc w:val="right"/>
      <w:pPr>
        <w:ind w:left="4772" w:hanging="180"/>
      </w:pPr>
    </w:lvl>
    <w:lvl w:ilvl="6" w:tplc="280A000F" w:tentative="1">
      <w:start w:val="1"/>
      <w:numFmt w:val="decimal"/>
      <w:lvlText w:val="%7."/>
      <w:lvlJc w:val="left"/>
      <w:pPr>
        <w:ind w:left="5492" w:hanging="360"/>
      </w:pPr>
    </w:lvl>
    <w:lvl w:ilvl="7" w:tplc="280A0019" w:tentative="1">
      <w:start w:val="1"/>
      <w:numFmt w:val="lowerLetter"/>
      <w:lvlText w:val="%8."/>
      <w:lvlJc w:val="left"/>
      <w:pPr>
        <w:ind w:left="6212" w:hanging="360"/>
      </w:pPr>
    </w:lvl>
    <w:lvl w:ilvl="8" w:tplc="280A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3" w15:restartNumberingAfterBreak="0">
    <w:nsid w:val="3638407F"/>
    <w:multiLevelType w:val="hybridMultilevel"/>
    <w:tmpl w:val="36F82752"/>
    <w:lvl w:ilvl="0" w:tplc="1CBCC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36B4E"/>
    <w:multiLevelType w:val="hybridMultilevel"/>
    <w:tmpl w:val="CB227F94"/>
    <w:lvl w:ilvl="0" w:tplc="280A0019">
      <w:start w:val="1"/>
      <w:numFmt w:val="lowerLetter"/>
      <w:lvlText w:val="%1."/>
      <w:lvlJc w:val="left"/>
      <w:pPr>
        <w:ind w:left="764" w:hanging="360"/>
      </w:pPr>
    </w:lvl>
    <w:lvl w:ilvl="1" w:tplc="280A0019" w:tentative="1">
      <w:start w:val="1"/>
      <w:numFmt w:val="lowerLetter"/>
      <w:lvlText w:val="%2."/>
      <w:lvlJc w:val="left"/>
      <w:pPr>
        <w:ind w:left="1484" w:hanging="360"/>
      </w:pPr>
    </w:lvl>
    <w:lvl w:ilvl="2" w:tplc="280A001B" w:tentative="1">
      <w:start w:val="1"/>
      <w:numFmt w:val="lowerRoman"/>
      <w:lvlText w:val="%3."/>
      <w:lvlJc w:val="right"/>
      <w:pPr>
        <w:ind w:left="2204" w:hanging="180"/>
      </w:pPr>
    </w:lvl>
    <w:lvl w:ilvl="3" w:tplc="280A000F" w:tentative="1">
      <w:start w:val="1"/>
      <w:numFmt w:val="decimal"/>
      <w:lvlText w:val="%4."/>
      <w:lvlJc w:val="left"/>
      <w:pPr>
        <w:ind w:left="2924" w:hanging="360"/>
      </w:pPr>
    </w:lvl>
    <w:lvl w:ilvl="4" w:tplc="280A0019" w:tentative="1">
      <w:start w:val="1"/>
      <w:numFmt w:val="lowerLetter"/>
      <w:lvlText w:val="%5."/>
      <w:lvlJc w:val="left"/>
      <w:pPr>
        <w:ind w:left="3644" w:hanging="360"/>
      </w:pPr>
    </w:lvl>
    <w:lvl w:ilvl="5" w:tplc="280A001B" w:tentative="1">
      <w:start w:val="1"/>
      <w:numFmt w:val="lowerRoman"/>
      <w:lvlText w:val="%6."/>
      <w:lvlJc w:val="right"/>
      <w:pPr>
        <w:ind w:left="4364" w:hanging="180"/>
      </w:pPr>
    </w:lvl>
    <w:lvl w:ilvl="6" w:tplc="280A000F" w:tentative="1">
      <w:start w:val="1"/>
      <w:numFmt w:val="decimal"/>
      <w:lvlText w:val="%7."/>
      <w:lvlJc w:val="left"/>
      <w:pPr>
        <w:ind w:left="5084" w:hanging="360"/>
      </w:pPr>
    </w:lvl>
    <w:lvl w:ilvl="7" w:tplc="280A0019" w:tentative="1">
      <w:start w:val="1"/>
      <w:numFmt w:val="lowerLetter"/>
      <w:lvlText w:val="%8."/>
      <w:lvlJc w:val="left"/>
      <w:pPr>
        <w:ind w:left="5804" w:hanging="360"/>
      </w:pPr>
    </w:lvl>
    <w:lvl w:ilvl="8" w:tplc="28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5" w15:restartNumberingAfterBreak="0">
    <w:nsid w:val="38612007"/>
    <w:multiLevelType w:val="hybridMultilevel"/>
    <w:tmpl w:val="05AE3F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D3EC5"/>
    <w:multiLevelType w:val="hybridMultilevel"/>
    <w:tmpl w:val="FB7458D4"/>
    <w:lvl w:ilvl="0" w:tplc="EC0E769E">
      <w:start w:val="2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14" w:hanging="360"/>
      </w:pPr>
    </w:lvl>
    <w:lvl w:ilvl="2" w:tplc="280A001B" w:tentative="1">
      <w:start w:val="1"/>
      <w:numFmt w:val="lowerRoman"/>
      <w:lvlText w:val="%3."/>
      <w:lvlJc w:val="right"/>
      <w:pPr>
        <w:ind w:left="1734" w:hanging="180"/>
      </w:p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3EB03866"/>
    <w:multiLevelType w:val="hybridMultilevel"/>
    <w:tmpl w:val="CD7CBD0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35A24"/>
    <w:multiLevelType w:val="hybridMultilevel"/>
    <w:tmpl w:val="A9E2CF8C"/>
    <w:lvl w:ilvl="0" w:tplc="38EE6334">
      <w:start w:val="1"/>
      <w:numFmt w:val="upperRoman"/>
      <w:lvlText w:val="%1."/>
      <w:lvlJc w:val="right"/>
      <w:pPr>
        <w:ind w:left="294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14" w:hanging="360"/>
      </w:pPr>
    </w:lvl>
    <w:lvl w:ilvl="2" w:tplc="280A0001">
      <w:start w:val="1"/>
      <w:numFmt w:val="bullet"/>
      <w:lvlText w:val=""/>
      <w:lvlJc w:val="left"/>
      <w:pPr>
        <w:ind w:left="1734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22306EE"/>
    <w:multiLevelType w:val="hybridMultilevel"/>
    <w:tmpl w:val="4CB64F96"/>
    <w:lvl w:ilvl="0" w:tplc="90C0795C">
      <w:start w:val="1"/>
      <w:numFmt w:val="upperRoman"/>
      <w:lvlText w:val="%1."/>
      <w:lvlJc w:val="right"/>
      <w:pPr>
        <w:ind w:left="294" w:hanging="360"/>
      </w:pPr>
      <w:rPr>
        <w:b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014" w:hanging="360"/>
      </w:pPr>
    </w:lvl>
    <w:lvl w:ilvl="2" w:tplc="280A0017">
      <w:start w:val="1"/>
      <w:numFmt w:val="lowerLetter"/>
      <w:lvlText w:val="%3)"/>
      <w:lvlJc w:val="left"/>
      <w:pPr>
        <w:ind w:left="1734" w:hanging="180"/>
      </w:p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D531C15"/>
    <w:multiLevelType w:val="hybridMultilevel"/>
    <w:tmpl w:val="05AE3F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A6528"/>
    <w:multiLevelType w:val="hybridMultilevel"/>
    <w:tmpl w:val="D6EA850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588F"/>
    <w:multiLevelType w:val="hybridMultilevel"/>
    <w:tmpl w:val="5C42A7B0"/>
    <w:lvl w:ilvl="0" w:tplc="280A000F">
      <w:start w:val="1"/>
      <w:numFmt w:val="decimal"/>
      <w:lvlText w:val="%1."/>
      <w:lvlJc w:val="left"/>
      <w:pPr>
        <w:ind w:left="1451" w:hanging="360"/>
      </w:pPr>
    </w:lvl>
    <w:lvl w:ilvl="1" w:tplc="280A0019">
      <w:start w:val="1"/>
      <w:numFmt w:val="lowerLetter"/>
      <w:lvlText w:val="%2."/>
      <w:lvlJc w:val="left"/>
      <w:pPr>
        <w:ind w:left="2171" w:hanging="360"/>
      </w:pPr>
    </w:lvl>
    <w:lvl w:ilvl="2" w:tplc="280A001B" w:tentative="1">
      <w:start w:val="1"/>
      <w:numFmt w:val="lowerRoman"/>
      <w:lvlText w:val="%3."/>
      <w:lvlJc w:val="right"/>
      <w:pPr>
        <w:ind w:left="2891" w:hanging="180"/>
      </w:pPr>
    </w:lvl>
    <w:lvl w:ilvl="3" w:tplc="280A000F" w:tentative="1">
      <w:start w:val="1"/>
      <w:numFmt w:val="decimal"/>
      <w:lvlText w:val="%4."/>
      <w:lvlJc w:val="left"/>
      <w:pPr>
        <w:ind w:left="3611" w:hanging="360"/>
      </w:pPr>
    </w:lvl>
    <w:lvl w:ilvl="4" w:tplc="280A0019" w:tentative="1">
      <w:start w:val="1"/>
      <w:numFmt w:val="lowerLetter"/>
      <w:lvlText w:val="%5."/>
      <w:lvlJc w:val="left"/>
      <w:pPr>
        <w:ind w:left="4331" w:hanging="360"/>
      </w:pPr>
    </w:lvl>
    <w:lvl w:ilvl="5" w:tplc="280A001B" w:tentative="1">
      <w:start w:val="1"/>
      <w:numFmt w:val="lowerRoman"/>
      <w:lvlText w:val="%6."/>
      <w:lvlJc w:val="right"/>
      <w:pPr>
        <w:ind w:left="5051" w:hanging="180"/>
      </w:pPr>
    </w:lvl>
    <w:lvl w:ilvl="6" w:tplc="280A000F" w:tentative="1">
      <w:start w:val="1"/>
      <w:numFmt w:val="decimal"/>
      <w:lvlText w:val="%7."/>
      <w:lvlJc w:val="left"/>
      <w:pPr>
        <w:ind w:left="5771" w:hanging="360"/>
      </w:pPr>
    </w:lvl>
    <w:lvl w:ilvl="7" w:tplc="280A0019" w:tentative="1">
      <w:start w:val="1"/>
      <w:numFmt w:val="lowerLetter"/>
      <w:lvlText w:val="%8."/>
      <w:lvlJc w:val="left"/>
      <w:pPr>
        <w:ind w:left="6491" w:hanging="360"/>
      </w:pPr>
    </w:lvl>
    <w:lvl w:ilvl="8" w:tplc="280A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3" w15:restartNumberingAfterBreak="0">
    <w:nsid w:val="53911DCC"/>
    <w:multiLevelType w:val="hybridMultilevel"/>
    <w:tmpl w:val="75861DA0"/>
    <w:lvl w:ilvl="0" w:tplc="EF202152">
      <w:start w:val="1"/>
      <w:numFmt w:val="upperRoman"/>
      <w:lvlText w:val="%1."/>
      <w:lvlJc w:val="right"/>
      <w:pPr>
        <w:ind w:left="234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3066" w:hanging="360"/>
      </w:pPr>
    </w:lvl>
    <w:lvl w:ilvl="2" w:tplc="280A001B" w:tentative="1">
      <w:start w:val="1"/>
      <w:numFmt w:val="lowerRoman"/>
      <w:lvlText w:val="%3."/>
      <w:lvlJc w:val="right"/>
      <w:pPr>
        <w:ind w:left="3786" w:hanging="180"/>
      </w:pPr>
    </w:lvl>
    <w:lvl w:ilvl="3" w:tplc="280A000F" w:tentative="1">
      <w:start w:val="1"/>
      <w:numFmt w:val="decimal"/>
      <w:lvlText w:val="%4."/>
      <w:lvlJc w:val="left"/>
      <w:pPr>
        <w:ind w:left="4506" w:hanging="360"/>
      </w:pPr>
    </w:lvl>
    <w:lvl w:ilvl="4" w:tplc="280A0019" w:tentative="1">
      <w:start w:val="1"/>
      <w:numFmt w:val="lowerLetter"/>
      <w:lvlText w:val="%5."/>
      <w:lvlJc w:val="left"/>
      <w:pPr>
        <w:ind w:left="5226" w:hanging="360"/>
      </w:pPr>
    </w:lvl>
    <w:lvl w:ilvl="5" w:tplc="280A001B" w:tentative="1">
      <w:start w:val="1"/>
      <w:numFmt w:val="lowerRoman"/>
      <w:lvlText w:val="%6."/>
      <w:lvlJc w:val="right"/>
      <w:pPr>
        <w:ind w:left="5946" w:hanging="180"/>
      </w:pPr>
    </w:lvl>
    <w:lvl w:ilvl="6" w:tplc="280A000F" w:tentative="1">
      <w:start w:val="1"/>
      <w:numFmt w:val="decimal"/>
      <w:lvlText w:val="%7."/>
      <w:lvlJc w:val="left"/>
      <w:pPr>
        <w:ind w:left="6666" w:hanging="360"/>
      </w:pPr>
    </w:lvl>
    <w:lvl w:ilvl="7" w:tplc="280A0019" w:tentative="1">
      <w:start w:val="1"/>
      <w:numFmt w:val="lowerLetter"/>
      <w:lvlText w:val="%8."/>
      <w:lvlJc w:val="left"/>
      <w:pPr>
        <w:ind w:left="7386" w:hanging="360"/>
      </w:pPr>
    </w:lvl>
    <w:lvl w:ilvl="8" w:tplc="280A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4" w15:restartNumberingAfterBreak="0">
    <w:nsid w:val="57FC349A"/>
    <w:multiLevelType w:val="hybridMultilevel"/>
    <w:tmpl w:val="56E879D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D5902"/>
    <w:multiLevelType w:val="hybridMultilevel"/>
    <w:tmpl w:val="0BD40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30A03"/>
    <w:multiLevelType w:val="hybridMultilevel"/>
    <w:tmpl w:val="996AEBA8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47752E"/>
    <w:multiLevelType w:val="hybridMultilevel"/>
    <w:tmpl w:val="5FF480A6"/>
    <w:lvl w:ilvl="0" w:tplc="280A000F">
      <w:start w:val="1"/>
      <w:numFmt w:val="decimal"/>
      <w:lvlText w:val="%1."/>
      <w:lvlJc w:val="left"/>
      <w:pPr>
        <w:ind w:left="928" w:hanging="360"/>
      </w:pPr>
    </w:lvl>
    <w:lvl w:ilvl="1" w:tplc="280A0019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BE10732"/>
    <w:multiLevelType w:val="hybridMultilevel"/>
    <w:tmpl w:val="06DEE4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C9BAE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B85AD934">
      <w:start w:val="2"/>
      <w:numFmt w:val="bullet"/>
      <w:lvlText w:val="-"/>
      <w:lvlJc w:val="left"/>
      <w:pPr>
        <w:ind w:left="3270" w:hanging="1290"/>
      </w:pPr>
      <w:rPr>
        <w:rFonts w:ascii="Arial" w:eastAsia="Arial" w:hAnsi="Arial" w:cs="Arial" w:hint="default"/>
      </w:rPr>
    </w:lvl>
    <w:lvl w:ilvl="3" w:tplc="E8221F00">
      <w:start w:val="1"/>
      <w:numFmt w:val="lowerLetter"/>
      <w:lvlText w:val="%4)"/>
      <w:lvlJc w:val="left"/>
      <w:pPr>
        <w:ind w:left="3060" w:hanging="54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6E06"/>
    <w:multiLevelType w:val="hybridMultilevel"/>
    <w:tmpl w:val="67C44E40"/>
    <w:lvl w:ilvl="0" w:tplc="38EE6334">
      <w:start w:val="1"/>
      <w:numFmt w:val="upperRoman"/>
      <w:lvlText w:val="%1."/>
      <w:lvlJc w:val="right"/>
      <w:pPr>
        <w:ind w:left="294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14" w:hanging="360"/>
      </w:pPr>
    </w:lvl>
    <w:lvl w:ilvl="2" w:tplc="280A0001">
      <w:start w:val="1"/>
      <w:numFmt w:val="bullet"/>
      <w:lvlText w:val=""/>
      <w:lvlJc w:val="left"/>
      <w:pPr>
        <w:ind w:left="1734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2966CA3"/>
    <w:multiLevelType w:val="hybridMultilevel"/>
    <w:tmpl w:val="0E94A292"/>
    <w:lvl w:ilvl="0" w:tplc="2A30C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B2F01"/>
    <w:multiLevelType w:val="hybridMultilevel"/>
    <w:tmpl w:val="E548B4B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19">
      <w:start w:val="1"/>
      <w:numFmt w:val="lowerLetter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95583"/>
    <w:multiLevelType w:val="hybridMultilevel"/>
    <w:tmpl w:val="C3BA33B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F5C39"/>
    <w:multiLevelType w:val="hybridMultilevel"/>
    <w:tmpl w:val="6EC86312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738E58A5"/>
    <w:multiLevelType w:val="hybridMultilevel"/>
    <w:tmpl w:val="1390EAFC"/>
    <w:lvl w:ilvl="0" w:tplc="B85AD934">
      <w:start w:val="2"/>
      <w:numFmt w:val="bullet"/>
      <w:lvlText w:val="-"/>
      <w:lvlJc w:val="left"/>
      <w:pPr>
        <w:ind w:left="228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 w15:restartNumberingAfterBreak="0">
    <w:nsid w:val="739A2795"/>
    <w:multiLevelType w:val="hybridMultilevel"/>
    <w:tmpl w:val="7C70410A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364A25"/>
    <w:multiLevelType w:val="hybridMultilevel"/>
    <w:tmpl w:val="05AE3F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10C05"/>
    <w:multiLevelType w:val="hybridMultilevel"/>
    <w:tmpl w:val="A00EDCFC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377319"/>
    <w:multiLevelType w:val="hybridMultilevel"/>
    <w:tmpl w:val="B06CC156"/>
    <w:lvl w:ilvl="0" w:tplc="280A000F">
      <w:start w:val="1"/>
      <w:numFmt w:val="decimal"/>
      <w:lvlText w:val="%1."/>
      <w:lvlJc w:val="left"/>
      <w:pPr>
        <w:ind w:left="3240" w:hanging="360"/>
      </w:pPr>
    </w:lvl>
    <w:lvl w:ilvl="1" w:tplc="280A0019" w:tentative="1">
      <w:start w:val="1"/>
      <w:numFmt w:val="lowerLetter"/>
      <w:lvlText w:val="%2."/>
      <w:lvlJc w:val="left"/>
      <w:pPr>
        <w:ind w:left="3960" w:hanging="360"/>
      </w:pPr>
    </w:lvl>
    <w:lvl w:ilvl="2" w:tplc="280A001B" w:tentative="1">
      <w:start w:val="1"/>
      <w:numFmt w:val="lowerRoman"/>
      <w:lvlText w:val="%3."/>
      <w:lvlJc w:val="right"/>
      <w:pPr>
        <w:ind w:left="4680" w:hanging="180"/>
      </w:pPr>
    </w:lvl>
    <w:lvl w:ilvl="3" w:tplc="280A000F" w:tentative="1">
      <w:start w:val="1"/>
      <w:numFmt w:val="decimal"/>
      <w:lvlText w:val="%4."/>
      <w:lvlJc w:val="left"/>
      <w:pPr>
        <w:ind w:left="5400" w:hanging="360"/>
      </w:pPr>
    </w:lvl>
    <w:lvl w:ilvl="4" w:tplc="280A0019" w:tentative="1">
      <w:start w:val="1"/>
      <w:numFmt w:val="lowerLetter"/>
      <w:lvlText w:val="%5."/>
      <w:lvlJc w:val="left"/>
      <w:pPr>
        <w:ind w:left="6120" w:hanging="360"/>
      </w:pPr>
    </w:lvl>
    <w:lvl w:ilvl="5" w:tplc="280A001B" w:tentative="1">
      <w:start w:val="1"/>
      <w:numFmt w:val="lowerRoman"/>
      <w:lvlText w:val="%6."/>
      <w:lvlJc w:val="right"/>
      <w:pPr>
        <w:ind w:left="6840" w:hanging="180"/>
      </w:pPr>
    </w:lvl>
    <w:lvl w:ilvl="6" w:tplc="280A000F" w:tentative="1">
      <w:start w:val="1"/>
      <w:numFmt w:val="decimal"/>
      <w:lvlText w:val="%7."/>
      <w:lvlJc w:val="left"/>
      <w:pPr>
        <w:ind w:left="7560" w:hanging="360"/>
      </w:pPr>
    </w:lvl>
    <w:lvl w:ilvl="7" w:tplc="280A0019" w:tentative="1">
      <w:start w:val="1"/>
      <w:numFmt w:val="lowerLetter"/>
      <w:lvlText w:val="%8."/>
      <w:lvlJc w:val="left"/>
      <w:pPr>
        <w:ind w:left="8280" w:hanging="360"/>
      </w:pPr>
    </w:lvl>
    <w:lvl w:ilvl="8" w:tplc="2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DCC564E"/>
    <w:multiLevelType w:val="hybridMultilevel"/>
    <w:tmpl w:val="756C3900"/>
    <w:lvl w:ilvl="0" w:tplc="A9A0D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563D52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8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31"/>
  </w:num>
  <w:num w:numId="11">
    <w:abstractNumId w:val="20"/>
  </w:num>
  <w:num w:numId="12">
    <w:abstractNumId w:val="36"/>
  </w:num>
  <w:num w:numId="13">
    <w:abstractNumId w:val="16"/>
  </w:num>
  <w:num w:numId="14">
    <w:abstractNumId w:val="32"/>
  </w:num>
  <w:num w:numId="15">
    <w:abstractNumId w:val="39"/>
  </w:num>
  <w:num w:numId="16">
    <w:abstractNumId w:val="17"/>
  </w:num>
  <w:num w:numId="17">
    <w:abstractNumId w:val="3"/>
  </w:num>
  <w:num w:numId="18">
    <w:abstractNumId w:val="34"/>
  </w:num>
  <w:num w:numId="19">
    <w:abstractNumId w:val="5"/>
  </w:num>
  <w:num w:numId="20">
    <w:abstractNumId w:val="15"/>
  </w:num>
  <w:num w:numId="21">
    <w:abstractNumId w:val="22"/>
  </w:num>
  <w:num w:numId="22">
    <w:abstractNumId w:val="19"/>
  </w:num>
  <w:num w:numId="23">
    <w:abstractNumId w:val="23"/>
  </w:num>
  <w:num w:numId="24">
    <w:abstractNumId w:val="27"/>
  </w:num>
  <w:num w:numId="25">
    <w:abstractNumId w:val="29"/>
  </w:num>
  <w:num w:numId="26">
    <w:abstractNumId w:val="18"/>
  </w:num>
  <w:num w:numId="27">
    <w:abstractNumId w:val="6"/>
  </w:num>
  <w:num w:numId="28">
    <w:abstractNumId w:val="35"/>
  </w:num>
  <w:num w:numId="29">
    <w:abstractNumId w:val="7"/>
  </w:num>
  <w:num w:numId="30">
    <w:abstractNumId w:val="37"/>
  </w:num>
  <w:num w:numId="31">
    <w:abstractNumId w:val="26"/>
  </w:num>
  <w:num w:numId="32">
    <w:abstractNumId w:val="33"/>
  </w:num>
  <w:num w:numId="33">
    <w:abstractNumId w:val="1"/>
  </w:num>
  <w:num w:numId="34">
    <w:abstractNumId w:val="0"/>
  </w:num>
  <w:num w:numId="35">
    <w:abstractNumId w:val="8"/>
  </w:num>
  <w:num w:numId="36">
    <w:abstractNumId w:val="38"/>
  </w:num>
  <w:num w:numId="37">
    <w:abstractNumId w:val="2"/>
  </w:num>
  <w:num w:numId="38">
    <w:abstractNumId w:val="24"/>
  </w:num>
  <w:num w:numId="39">
    <w:abstractNumId w:val="4"/>
  </w:num>
  <w:num w:numId="4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34"/>
    <w:rsid w:val="00000B70"/>
    <w:rsid w:val="000054CC"/>
    <w:rsid w:val="000070CE"/>
    <w:rsid w:val="0001149C"/>
    <w:rsid w:val="0001196C"/>
    <w:rsid w:val="00026A79"/>
    <w:rsid w:val="000278FD"/>
    <w:rsid w:val="000308FC"/>
    <w:rsid w:val="00032720"/>
    <w:rsid w:val="00032F86"/>
    <w:rsid w:val="000371DE"/>
    <w:rsid w:val="00040773"/>
    <w:rsid w:val="00042959"/>
    <w:rsid w:val="00045831"/>
    <w:rsid w:val="00046978"/>
    <w:rsid w:val="00046D6C"/>
    <w:rsid w:val="000512CA"/>
    <w:rsid w:val="00052D8A"/>
    <w:rsid w:val="00057642"/>
    <w:rsid w:val="00060A20"/>
    <w:rsid w:val="00060F72"/>
    <w:rsid w:val="0006553E"/>
    <w:rsid w:val="00066D7E"/>
    <w:rsid w:val="00077EC1"/>
    <w:rsid w:val="00084BF1"/>
    <w:rsid w:val="00085E68"/>
    <w:rsid w:val="00090938"/>
    <w:rsid w:val="00096052"/>
    <w:rsid w:val="000A1B17"/>
    <w:rsid w:val="000A21A8"/>
    <w:rsid w:val="000A3282"/>
    <w:rsid w:val="000A418F"/>
    <w:rsid w:val="000A62F9"/>
    <w:rsid w:val="000B0A37"/>
    <w:rsid w:val="000B2761"/>
    <w:rsid w:val="000B5547"/>
    <w:rsid w:val="000B5D52"/>
    <w:rsid w:val="000B7DBB"/>
    <w:rsid w:val="000C2DFD"/>
    <w:rsid w:val="000C54F4"/>
    <w:rsid w:val="000C57BB"/>
    <w:rsid w:val="000C5924"/>
    <w:rsid w:val="000C5FA1"/>
    <w:rsid w:val="000C6E07"/>
    <w:rsid w:val="000C7AE6"/>
    <w:rsid w:val="000C7CAC"/>
    <w:rsid w:val="000D1747"/>
    <w:rsid w:val="000D3E64"/>
    <w:rsid w:val="000D50A1"/>
    <w:rsid w:val="000D5D93"/>
    <w:rsid w:val="000D658C"/>
    <w:rsid w:val="000D719B"/>
    <w:rsid w:val="000E154E"/>
    <w:rsid w:val="000E15AB"/>
    <w:rsid w:val="000E18AC"/>
    <w:rsid w:val="000E1DD5"/>
    <w:rsid w:val="000E26D0"/>
    <w:rsid w:val="000E28F4"/>
    <w:rsid w:val="000F4AAE"/>
    <w:rsid w:val="00101043"/>
    <w:rsid w:val="00102FF1"/>
    <w:rsid w:val="001040C2"/>
    <w:rsid w:val="00105FF8"/>
    <w:rsid w:val="00111066"/>
    <w:rsid w:val="00113CA5"/>
    <w:rsid w:val="00113D47"/>
    <w:rsid w:val="00116134"/>
    <w:rsid w:val="001173D5"/>
    <w:rsid w:val="001178CD"/>
    <w:rsid w:val="001242CC"/>
    <w:rsid w:val="001259DC"/>
    <w:rsid w:val="001261CE"/>
    <w:rsid w:val="00131758"/>
    <w:rsid w:val="001410F1"/>
    <w:rsid w:val="00141233"/>
    <w:rsid w:val="00142B9E"/>
    <w:rsid w:val="00143D83"/>
    <w:rsid w:val="00145435"/>
    <w:rsid w:val="001458C7"/>
    <w:rsid w:val="0014665E"/>
    <w:rsid w:val="001519D8"/>
    <w:rsid w:val="0015369D"/>
    <w:rsid w:val="001559CB"/>
    <w:rsid w:val="00155FFA"/>
    <w:rsid w:val="00163C00"/>
    <w:rsid w:val="001645C8"/>
    <w:rsid w:val="00165340"/>
    <w:rsid w:val="001715C9"/>
    <w:rsid w:val="00173049"/>
    <w:rsid w:val="0017370B"/>
    <w:rsid w:val="00175DE5"/>
    <w:rsid w:val="00176B51"/>
    <w:rsid w:val="00180554"/>
    <w:rsid w:val="00180C2E"/>
    <w:rsid w:val="00181755"/>
    <w:rsid w:val="001825F4"/>
    <w:rsid w:val="001840AE"/>
    <w:rsid w:val="00185288"/>
    <w:rsid w:val="0018544F"/>
    <w:rsid w:val="001869AF"/>
    <w:rsid w:val="00186BF8"/>
    <w:rsid w:val="00190147"/>
    <w:rsid w:val="001933B9"/>
    <w:rsid w:val="00193789"/>
    <w:rsid w:val="00194892"/>
    <w:rsid w:val="00195832"/>
    <w:rsid w:val="001968FF"/>
    <w:rsid w:val="001A043E"/>
    <w:rsid w:val="001A14BE"/>
    <w:rsid w:val="001A3222"/>
    <w:rsid w:val="001A4AB8"/>
    <w:rsid w:val="001A4BC4"/>
    <w:rsid w:val="001A7DB8"/>
    <w:rsid w:val="001B5858"/>
    <w:rsid w:val="001B7A5E"/>
    <w:rsid w:val="001C05E7"/>
    <w:rsid w:val="001C27CD"/>
    <w:rsid w:val="001C5A40"/>
    <w:rsid w:val="001C7145"/>
    <w:rsid w:val="001D2977"/>
    <w:rsid w:val="001D408F"/>
    <w:rsid w:val="001D5009"/>
    <w:rsid w:val="001E4E5A"/>
    <w:rsid w:val="001F10A7"/>
    <w:rsid w:val="001F14DA"/>
    <w:rsid w:val="001F1911"/>
    <w:rsid w:val="001F6657"/>
    <w:rsid w:val="002018A2"/>
    <w:rsid w:val="00202F34"/>
    <w:rsid w:val="002037AE"/>
    <w:rsid w:val="00203A45"/>
    <w:rsid w:val="0020427E"/>
    <w:rsid w:val="0020586F"/>
    <w:rsid w:val="002059E1"/>
    <w:rsid w:val="00207D4D"/>
    <w:rsid w:val="0021062A"/>
    <w:rsid w:val="0021173B"/>
    <w:rsid w:val="00215D88"/>
    <w:rsid w:val="0022035F"/>
    <w:rsid w:val="00220F1E"/>
    <w:rsid w:val="00221AC2"/>
    <w:rsid w:val="00225D6C"/>
    <w:rsid w:val="00227B16"/>
    <w:rsid w:val="00232C58"/>
    <w:rsid w:val="002343DF"/>
    <w:rsid w:val="00236266"/>
    <w:rsid w:val="00237049"/>
    <w:rsid w:val="00240BD0"/>
    <w:rsid w:val="00240DAA"/>
    <w:rsid w:val="00241C20"/>
    <w:rsid w:val="00241F4B"/>
    <w:rsid w:val="0024466A"/>
    <w:rsid w:val="00251DD7"/>
    <w:rsid w:val="00252388"/>
    <w:rsid w:val="00254776"/>
    <w:rsid w:val="00256C6A"/>
    <w:rsid w:val="00260707"/>
    <w:rsid w:val="0026375F"/>
    <w:rsid w:val="00271A30"/>
    <w:rsid w:val="00271BFF"/>
    <w:rsid w:val="00275D13"/>
    <w:rsid w:val="00280A45"/>
    <w:rsid w:val="002833BB"/>
    <w:rsid w:val="002842CB"/>
    <w:rsid w:val="00286B56"/>
    <w:rsid w:val="00287B45"/>
    <w:rsid w:val="002934E5"/>
    <w:rsid w:val="0029466A"/>
    <w:rsid w:val="002978D9"/>
    <w:rsid w:val="002A012B"/>
    <w:rsid w:val="002A396F"/>
    <w:rsid w:val="002A574F"/>
    <w:rsid w:val="002A65D3"/>
    <w:rsid w:val="002B1DB0"/>
    <w:rsid w:val="002B65F5"/>
    <w:rsid w:val="002B664A"/>
    <w:rsid w:val="002C24FF"/>
    <w:rsid w:val="002E155F"/>
    <w:rsid w:val="002E3511"/>
    <w:rsid w:val="002E670F"/>
    <w:rsid w:val="002E68A7"/>
    <w:rsid w:val="002E792B"/>
    <w:rsid w:val="002F3F1B"/>
    <w:rsid w:val="002F562E"/>
    <w:rsid w:val="002F6D0B"/>
    <w:rsid w:val="0030034E"/>
    <w:rsid w:val="00301169"/>
    <w:rsid w:val="00303FB5"/>
    <w:rsid w:val="00304E2C"/>
    <w:rsid w:val="003055B8"/>
    <w:rsid w:val="00307BA0"/>
    <w:rsid w:val="00307F08"/>
    <w:rsid w:val="00313299"/>
    <w:rsid w:val="00315D21"/>
    <w:rsid w:val="0032012A"/>
    <w:rsid w:val="003223BA"/>
    <w:rsid w:val="003241A8"/>
    <w:rsid w:val="00324267"/>
    <w:rsid w:val="0033224B"/>
    <w:rsid w:val="00334E33"/>
    <w:rsid w:val="0033502D"/>
    <w:rsid w:val="003353C9"/>
    <w:rsid w:val="003373A2"/>
    <w:rsid w:val="0033740B"/>
    <w:rsid w:val="00337B93"/>
    <w:rsid w:val="00340102"/>
    <w:rsid w:val="00340826"/>
    <w:rsid w:val="00341386"/>
    <w:rsid w:val="003422A4"/>
    <w:rsid w:val="003424C9"/>
    <w:rsid w:val="00343115"/>
    <w:rsid w:val="00343B66"/>
    <w:rsid w:val="00345375"/>
    <w:rsid w:val="00346C0A"/>
    <w:rsid w:val="0034776E"/>
    <w:rsid w:val="0035588F"/>
    <w:rsid w:val="00361E63"/>
    <w:rsid w:val="00362061"/>
    <w:rsid w:val="00362D78"/>
    <w:rsid w:val="003631CA"/>
    <w:rsid w:val="003640EB"/>
    <w:rsid w:val="003653D2"/>
    <w:rsid w:val="00365997"/>
    <w:rsid w:val="003663E2"/>
    <w:rsid w:val="0037381B"/>
    <w:rsid w:val="00373E91"/>
    <w:rsid w:val="00377B9C"/>
    <w:rsid w:val="00380763"/>
    <w:rsid w:val="00381C1C"/>
    <w:rsid w:val="00383DCC"/>
    <w:rsid w:val="003851B4"/>
    <w:rsid w:val="00387773"/>
    <w:rsid w:val="00387916"/>
    <w:rsid w:val="003902A7"/>
    <w:rsid w:val="00390775"/>
    <w:rsid w:val="00391E45"/>
    <w:rsid w:val="00392B07"/>
    <w:rsid w:val="00397CCF"/>
    <w:rsid w:val="003A18A9"/>
    <w:rsid w:val="003A323F"/>
    <w:rsid w:val="003A6BA5"/>
    <w:rsid w:val="003B0531"/>
    <w:rsid w:val="003B25B0"/>
    <w:rsid w:val="003B4385"/>
    <w:rsid w:val="003B58AA"/>
    <w:rsid w:val="003B5FB3"/>
    <w:rsid w:val="003B6235"/>
    <w:rsid w:val="003B780F"/>
    <w:rsid w:val="003C0FB7"/>
    <w:rsid w:val="003C1BF7"/>
    <w:rsid w:val="003C202A"/>
    <w:rsid w:val="003C5896"/>
    <w:rsid w:val="003C5B53"/>
    <w:rsid w:val="003D05E3"/>
    <w:rsid w:val="003D11F0"/>
    <w:rsid w:val="003D161F"/>
    <w:rsid w:val="003D3587"/>
    <w:rsid w:val="003D74C9"/>
    <w:rsid w:val="003D7A9F"/>
    <w:rsid w:val="003E24C9"/>
    <w:rsid w:val="003E2653"/>
    <w:rsid w:val="003E29DE"/>
    <w:rsid w:val="003E64F9"/>
    <w:rsid w:val="003E769D"/>
    <w:rsid w:val="003F11E2"/>
    <w:rsid w:val="003F2D2D"/>
    <w:rsid w:val="003F31F5"/>
    <w:rsid w:val="003F6531"/>
    <w:rsid w:val="00404457"/>
    <w:rsid w:val="00404496"/>
    <w:rsid w:val="0040511A"/>
    <w:rsid w:val="0040520D"/>
    <w:rsid w:val="0041048A"/>
    <w:rsid w:val="00410EA2"/>
    <w:rsid w:val="004116B1"/>
    <w:rsid w:val="00413D02"/>
    <w:rsid w:val="00415C11"/>
    <w:rsid w:val="00424B1E"/>
    <w:rsid w:val="004255A1"/>
    <w:rsid w:val="0043079E"/>
    <w:rsid w:val="00433E3A"/>
    <w:rsid w:val="004343EB"/>
    <w:rsid w:val="00435E52"/>
    <w:rsid w:val="004400A9"/>
    <w:rsid w:val="004424A1"/>
    <w:rsid w:val="00447D65"/>
    <w:rsid w:val="0045053C"/>
    <w:rsid w:val="004614F0"/>
    <w:rsid w:val="00464FAD"/>
    <w:rsid w:val="00467734"/>
    <w:rsid w:val="0047395A"/>
    <w:rsid w:val="00473EC1"/>
    <w:rsid w:val="00474C79"/>
    <w:rsid w:val="00477B79"/>
    <w:rsid w:val="0048028B"/>
    <w:rsid w:val="0048785A"/>
    <w:rsid w:val="00490513"/>
    <w:rsid w:val="00496DA3"/>
    <w:rsid w:val="00497601"/>
    <w:rsid w:val="004A0211"/>
    <w:rsid w:val="004A10D8"/>
    <w:rsid w:val="004B11DE"/>
    <w:rsid w:val="004B53AF"/>
    <w:rsid w:val="004C7FF4"/>
    <w:rsid w:val="004D0BBF"/>
    <w:rsid w:val="004D0C7C"/>
    <w:rsid w:val="004D101C"/>
    <w:rsid w:val="004D219F"/>
    <w:rsid w:val="004D28BF"/>
    <w:rsid w:val="004D34A5"/>
    <w:rsid w:val="004E3909"/>
    <w:rsid w:val="004E7A56"/>
    <w:rsid w:val="004F0FC6"/>
    <w:rsid w:val="004F1FF6"/>
    <w:rsid w:val="004F3125"/>
    <w:rsid w:val="004F3D4C"/>
    <w:rsid w:val="004F4E56"/>
    <w:rsid w:val="00501E94"/>
    <w:rsid w:val="0050571C"/>
    <w:rsid w:val="00507C33"/>
    <w:rsid w:val="00511A6B"/>
    <w:rsid w:val="005141FF"/>
    <w:rsid w:val="00515237"/>
    <w:rsid w:val="00515D2C"/>
    <w:rsid w:val="00517B98"/>
    <w:rsid w:val="00521210"/>
    <w:rsid w:val="005238CE"/>
    <w:rsid w:val="00525F87"/>
    <w:rsid w:val="00526578"/>
    <w:rsid w:val="005276E1"/>
    <w:rsid w:val="00527C0D"/>
    <w:rsid w:val="005312FB"/>
    <w:rsid w:val="00533EEA"/>
    <w:rsid w:val="00534AE9"/>
    <w:rsid w:val="005413D2"/>
    <w:rsid w:val="00543EF0"/>
    <w:rsid w:val="005459E0"/>
    <w:rsid w:val="005529A9"/>
    <w:rsid w:val="00556958"/>
    <w:rsid w:val="00557C96"/>
    <w:rsid w:val="005617D5"/>
    <w:rsid w:val="00561FD2"/>
    <w:rsid w:val="00563C43"/>
    <w:rsid w:val="005715BE"/>
    <w:rsid w:val="005719F5"/>
    <w:rsid w:val="00572906"/>
    <w:rsid w:val="00575EED"/>
    <w:rsid w:val="00576269"/>
    <w:rsid w:val="00583356"/>
    <w:rsid w:val="0058338A"/>
    <w:rsid w:val="0058348E"/>
    <w:rsid w:val="00591765"/>
    <w:rsid w:val="00593D38"/>
    <w:rsid w:val="00595F5D"/>
    <w:rsid w:val="00596226"/>
    <w:rsid w:val="00596D8E"/>
    <w:rsid w:val="005A3840"/>
    <w:rsid w:val="005A3ED9"/>
    <w:rsid w:val="005A40AD"/>
    <w:rsid w:val="005A6E74"/>
    <w:rsid w:val="005A7412"/>
    <w:rsid w:val="005B3C6D"/>
    <w:rsid w:val="005B3FE7"/>
    <w:rsid w:val="005B6ABE"/>
    <w:rsid w:val="005B7968"/>
    <w:rsid w:val="005C0BEF"/>
    <w:rsid w:val="005C165B"/>
    <w:rsid w:val="005C289E"/>
    <w:rsid w:val="005C3F92"/>
    <w:rsid w:val="005C425A"/>
    <w:rsid w:val="005C687C"/>
    <w:rsid w:val="005D6347"/>
    <w:rsid w:val="005E3315"/>
    <w:rsid w:val="005E38E8"/>
    <w:rsid w:val="005E7BC3"/>
    <w:rsid w:val="005E7E58"/>
    <w:rsid w:val="005F2FC0"/>
    <w:rsid w:val="005F3133"/>
    <w:rsid w:val="00603FFD"/>
    <w:rsid w:val="00605629"/>
    <w:rsid w:val="00606F41"/>
    <w:rsid w:val="00607185"/>
    <w:rsid w:val="00611D34"/>
    <w:rsid w:val="00630BE1"/>
    <w:rsid w:val="0063214C"/>
    <w:rsid w:val="00632227"/>
    <w:rsid w:val="00633EA4"/>
    <w:rsid w:val="006366FE"/>
    <w:rsid w:val="00637769"/>
    <w:rsid w:val="006405D5"/>
    <w:rsid w:val="0064194C"/>
    <w:rsid w:val="00647FE7"/>
    <w:rsid w:val="0065059D"/>
    <w:rsid w:val="006518C5"/>
    <w:rsid w:val="00651909"/>
    <w:rsid w:val="00651E13"/>
    <w:rsid w:val="00654AA5"/>
    <w:rsid w:val="00663130"/>
    <w:rsid w:val="00663B9D"/>
    <w:rsid w:val="0066410D"/>
    <w:rsid w:val="0066738B"/>
    <w:rsid w:val="00670DC8"/>
    <w:rsid w:val="0067101C"/>
    <w:rsid w:val="006712F6"/>
    <w:rsid w:val="00672D45"/>
    <w:rsid w:val="00673238"/>
    <w:rsid w:val="00675425"/>
    <w:rsid w:val="00677A72"/>
    <w:rsid w:val="006805EA"/>
    <w:rsid w:val="00682BAA"/>
    <w:rsid w:val="006834E3"/>
    <w:rsid w:val="006842D9"/>
    <w:rsid w:val="0068539B"/>
    <w:rsid w:val="00693408"/>
    <w:rsid w:val="00697F7D"/>
    <w:rsid w:val="006A035C"/>
    <w:rsid w:val="006A41F1"/>
    <w:rsid w:val="006A50FE"/>
    <w:rsid w:val="006A5847"/>
    <w:rsid w:val="006A68E3"/>
    <w:rsid w:val="006A6DA7"/>
    <w:rsid w:val="006B1E27"/>
    <w:rsid w:val="006B23D2"/>
    <w:rsid w:val="006B617A"/>
    <w:rsid w:val="006C1731"/>
    <w:rsid w:val="006C2B27"/>
    <w:rsid w:val="006C6718"/>
    <w:rsid w:val="006D44AA"/>
    <w:rsid w:val="006D5A2D"/>
    <w:rsid w:val="006D5A61"/>
    <w:rsid w:val="006D71FD"/>
    <w:rsid w:val="006D77EF"/>
    <w:rsid w:val="006E0380"/>
    <w:rsid w:val="006E26E9"/>
    <w:rsid w:val="006E3D73"/>
    <w:rsid w:val="006E5FD0"/>
    <w:rsid w:val="006E7057"/>
    <w:rsid w:val="006F10AB"/>
    <w:rsid w:val="006F321C"/>
    <w:rsid w:val="006F3529"/>
    <w:rsid w:val="006F3591"/>
    <w:rsid w:val="006F56F3"/>
    <w:rsid w:val="006F7D59"/>
    <w:rsid w:val="00700A49"/>
    <w:rsid w:val="007016E4"/>
    <w:rsid w:val="0070271F"/>
    <w:rsid w:val="007111F5"/>
    <w:rsid w:val="00711D2D"/>
    <w:rsid w:val="00713AFE"/>
    <w:rsid w:val="00714D00"/>
    <w:rsid w:val="00716D0B"/>
    <w:rsid w:val="00716EE8"/>
    <w:rsid w:val="00724B4A"/>
    <w:rsid w:val="0072637B"/>
    <w:rsid w:val="00731D61"/>
    <w:rsid w:val="00732FCD"/>
    <w:rsid w:val="007330C8"/>
    <w:rsid w:val="007334F3"/>
    <w:rsid w:val="007412C8"/>
    <w:rsid w:val="007443B0"/>
    <w:rsid w:val="00744A67"/>
    <w:rsid w:val="007550CD"/>
    <w:rsid w:val="00760F24"/>
    <w:rsid w:val="00761679"/>
    <w:rsid w:val="00764FE2"/>
    <w:rsid w:val="0076764E"/>
    <w:rsid w:val="007715D9"/>
    <w:rsid w:val="007720CD"/>
    <w:rsid w:val="00772C11"/>
    <w:rsid w:val="00773B70"/>
    <w:rsid w:val="0077470D"/>
    <w:rsid w:val="0077747B"/>
    <w:rsid w:val="007824A0"/>
    <w:rsid w:val="00782659"/>
    <w:rsid w:val="00787953"/>
    <w:rsid w:val="007903EB"/>
    <w:rsid w:val="00791882"/>
    <w:rsid w:val="00791B40"/>
    <w:rsid w:val="00792AF8"/>
    <w:rsid w:val="00795944"/>
    <w:rsid w:val="00796470"/>
    <w:rsid w:val="00796BA5"/>
    <w:rsid w:val="0079798F"/>
    <w:rsid w:val="007A0537"/>
    <w:rsid w:val="007A110D"/>
    <w:rsid w:val="007A739D"/>
    <w:rsid w:val="007B0F0F"/>
    <w:rsid w:val="007B3876"/>
    <w:rsid w:val="007B70C7"/>
    <w:rsid w:val="007B733F"/>
    <w:rsid w:val="007C423A"/>
    <w:rsid w:val="007C581B"/>
    <w:rsid w:val="007C7031"/>
    <w:rsid w:val="007D1488"/>
    <w:rsid w:val="007D4B20"/>
    <w:rsid w:val="007D4D6A"/>
    <w:rsid w:val="007E10AE"/>
    <w:rsid w:val="007E3250"/>
    <w:rsid w:val="007E4A33"/>
    <w:rsid w:val="007E5944"/>
    <w:rsid w:val="007F1026"/>
    <w:rsid w:val="007F27BD"/>
    <w:rsid w:val="007F3B36"/>
    <w:rsid w:val="007F4ACD"/>
    <w:rsid w:val="007F4B80"/>
    <w:rsid w:val="007F4C33"/>
    <w:rsid w:val="007F6BF4"/>
    <w:rsid w:val="00800D05"/>
    <w:rsid w:val="008053CC"/>
    <w:rsid w:val="00806137"/>
    <w:rsid w:val="00812D12"/>
    <w:rsid w:val="00813DFA"/>
    <w:rsid w:val="00814B33"/>
    <w:rsid w:val="008175A2"/>
    <w:rsid w:val="00817F71"/>
    <w:rsid w:val="008213D4"/>
    <w:rsid w:val="00824171"/>
    <w:rsid w:val="0082787B"/>
    <w:rsid w:val="008301D6"/>
    <w:rsid w:val="0083072A"/>
    <w:rsid w:val="00834923"/>
    <w:rsid w:val="00835A42"/>
    <w:rsid w:val="0083633A"/>
    <w:rsid w:val="00837D56"/>
    <w:rsid w:val="00840779"/>
    <w:rsid w:val="00840EEE"/>
    <w:rsid w:val="00842285"/>
    <w:rsid w:val="00842AD9"/>
    <w:rsid w:val="00843347"/>
    <w:rsid w:val="00844687"/>
    <w:rsid w:val="00845E32"/>
    <w:rsid w:val="00856833"/>
    <w:rsid w:val="00860182"/>
    <w:rsid w:val="00861A5C"/>
    <w:rsid w:val="00863461"/>
    <w:rsid w:val="00864067"/>
    <w:rsid w:val="008640A4"/>
    <w:rsid w:val="00864B83"/>
    <w:rsid w:val="00867FDC"/>
    <w:rsid w:val="00872025"/>
    <w:rsid w:val="00877230"/>
    <w:rsid w:val="00880432"/>
    <w:rsid w:val="00883ED1"/>
    <w:rsid w:val="00887F64"/>
    <w:rsid w:val="00890F29"/>
    <w:rsid w:val="00891652"/>
    <w:rsid w:val="008927C9"/>
    <w:rsid w:val="00894F00"/>
    <w:rsid w:val="008967C3"/>
    <w:rsid w:val="008A02D6"/>
    <w:rsid w:val="008A05B4"/>
    <w:rsid w:val="008A4294"/>
    <w:rsid w:val="008A4446"/>
    <w:rsid w:val="008A65CB"/>
    <w:rsid w:val="008A6D3D"/>
    <w:rsid w:val="008A754E"/>
    <w:rsid w:val="008B13C8"/>
    <w:rsid w:val="008B4BE1"/>
    <w:rsid w:val="008B6293"/>
    <w:rsid w:val="008B6824"/>
    <w:rsid w:val="008C24F0"/>
    <w:rsid w:val="008C3623"/>
    <w:rsid w:val="008C3C19"/>
    <w:rsid w:val="008C5864"/>
    <w:rsid w:val="008D2F76"/>
    <w:rsid w:val="008D30E4"/>
    <w:rsid w:val="008D4B1A"/>
    <w:rsid w:val="008D5525"/>
    <w:rsid w:val="008E15ED"/>
    <w:rsid w:val="008E5CB0"/>
    <w:rsid w:val="008E6686"/>
    <w:rsid w:val="008E6E54"/>
    <w:rsid w:val="008E7FE5"/>
    <w:rsid w:val="008F004D"/>
    <w:rsid w:val="008F02E3"/>
    <w:rsid w:val="008F4CBD"/>
    <w:rsid w:val="008F52B0"/>
    <w:rsid w:val="008F561C"/>
    <w:rsid w:val="0090384C"/>
    <w:rsid w:val="00911ACF"/>
    <w:rsid w:val="00915740"/>
    <w:rsid w:val="00916D94"/>
    <w:rsid w:val="00920133"/>
    <w:rsid w:val="00921126"/>
    <w:rsid w:val="00927394"/>
    <w:rsid w:val="009312FB"/>
    <w:rsid w:val="00932EE6"/>
    <w:rsid w:val="00934E1F"/>
    <w:rsid w:val="00935A97"/>
    <w:rsid w:val="00940E26"/>
    <w:rsid w:val="00941341"/>
    <w:rsid w:val="00941AD9"/>
    <w:rsid w:val="00942856"/>
    <w:rsid w:val="0094399B"/>
    <w:rsid w:val="00943D25"/>
    <w:rsid w:val="00943E97"/>
    <w:rsid w:val="009453CD"/>
    <w:rsid w:val="00945F6E"/>
    <w:rsid w:val="009512F0"/>
    <w:rsid w:val="00960329"/>
    <w:rsid w:val="00960BF9"/>
    <w:rsid w:val="00966848"/>
    <w:rsid w:val="00972613"/>
    <w:rsid w:val="00972D16"/>
    <w:rsid w:val="0097549E"/>
    <w:rsid w:val="0097638A"/>
    <w:rsid w:val="00981BA7"/>
    <w:rsid w:val="0098257B"/>
    <w:rsid w:val="00982DAB"/>
    <w:rsid w:val="00984381"/>
    <w:rsid w:val="0098690E"/>
    <w:rsid w:val="00990FB9"/>
    <w:rsid w:val="00993046"/>
    <w:rsid w:val="00994F6A"/>
    <w:rsid w:val="00994F7A"/>
    <w:rsid w:val="0099687F"/>
    <w:rsid w:val="00997951"/>
    <w:rsid w:val="009B062E"/>
    <w:rsid w:val="009B37BD"/>
    <w:rsid w:val="009B4A5E"/>
    <w:rsid w:val="009C0393"/>
    <w:rsid w:val="009C0FBA"/>
    <w:rsid w:val="009C1BD9"/>
    <w:rsid w:val="009C4F8F"/>
    <w:rsid w:val="009C529C"/>
    <w:rsid w:val="009C7E2F"/>
    <w:rsid w:val="009D4F80"/>
    <w:rsid w:val="009D7426"/>
    <w:rsid w:val="009D7581"/>
    <w:rsid w:val="009E0EF7"/>
    <w:rsid w:val="009F2004"/>
    <w:rsid w:val="009F2303"/>
    <w:rsid w:val="009F31A1"/>
    <w:rsid w:val="009F31D0"/>
    <w:rsid w:val="009F634B"/>
    <w:rsid w:val="009F73C9"/>
    <w:rsid w:val="00A01116"/>
    <w:rsid w:val="00A02257"/>
    <w:rsid w:val="00A04D59"/>
    <w:rsid w:val="00A054EC"/>
    <w:rsid w:val="00A072E2"/>
    <w:rsid w:val="00A1307A"/>
    <w:rsid w:val="00A1341D"/>
    <w:rsid w:val="00A1368A"/>
    <w:rsid w:val="00A1640A"/>
    <w:rsid w:val="00A20024"/>
    <w:rsid w:val="00A22FAC"/>
    <w:rsid w:val="00A232B4"/>
    <w:rsid w:val="00A24B98"/>
    <w:rsid w:val="00A24F9D"/>
    <w:rsid w:val="00A271D9"/>
    <w:rsid w:val="00A30E9D"/>
    <w:rsid w:val="00A32D3B"/>
    <w:rsid w:val="00A3419A"/>
    <w:rsid w:val="00A34331"/>
    <w:rsid w:val="00A4279E"/>
    <w:rsid w:val="00A428D6"/>
    <w:rsid w:val="00A44B4B"/>
    <w:rsid w:val="00A45230"/>
    <w:rsid w:val="00A511C2"/>
    <w:rsid w:val="00A536C4"/>
    <w:rsid w:val="00A542EC"/>
    <w:rsid w:val="00A5797A"/>
    <w:rsid w:val="00A60C20"/>
    <w:rsid w:val="00A6274B"/>
    <w:rsid w:val="00A62F91"/>
    <w:rsid w:val="00A63446"/>
    <w:rsid w:val="00A64CDC"/>
    <w:rsid w:val="00A65246"/>
    <w:rsid w:val="00A658EA"/>
    <w:rsid w:val="00A670A1"/>
    <w:rsid w:val="00A712E0"/>
    <w:rsid w:val="00A72A4D"/>
    <w:rsid w:val="00A75620"/>
    <w:rsid w:val="00A7609A"/>
    <w:rsid w:val="00A7701B"/>
    <w:rsid w:val="00A774BB"/>
    <w:rsid w:val="00A776EA"/>
    <w:rsid w:val="00A77962"/>
    <w:rsid w:val="00A77CE9"/>
    <w:rsid w:val="00A80DCA"/>
    <w:rsid w:val="00A82255"/>
    <w:rsid w:val="00A82729"/>
    <w:rsid w:val="00A82FF0"/>
    <w:rsid w:val="00A8447A"/>
    <w:rsid w:val="00A84513"/>
    <w:rsid w:val="00A908DB"/>
    <w:rsid w:val="00A94030"/>
    <w:rsid w:val="00A9471A"/>
    <w:rsid w:val="00AA1649"/>
    <w:rsid w:val="00AA2892"/>
    <w:rsid w:val="00AA2B20"/>
    <w:rsid w:val="00AA2F39"/>
    <w:rsid w:val="00AA34B7"/>
    <w:rsid w:val="00AA481B"/>
    <w:rsid w:val="00AA4C37"/>
    <w:rsid w:val="00AA536D"/>
    <w:rsid w:val="00AA7432"/>
    <w:rsid w:val="00AB0ABE"/>
    <w:rsid w:val="00AB56A8"/>
    <w:rsid w:val="00AB5B78"/>
    <w:rsid w:val="00AB776E"/>
    <w:rsid w:val="00AC2E29"/>
    <w:rsid w:val="00AC4C01"/>
    <w:rsid w:val="00AC5114"/>
    <w:rsid w:val="00AC541E"/>
    <w:rsid w:val="00AD1870"/>
    <w:rsid w:val="00AD1F84"/>
    <w:rsid w:val="00AD2916"/>
    <w:rsid w:val="00AD64B2"/>
    <w:rsid w:val="00AE14E1"/>
    <w:rsid w:val="00AE2510"/>
    <w:rsid w:val="00B05BDF"/>
    <w:rsid w:val="00B06506"/>
    <w:rsid w:val="00B076B2"/>
    <w:rsid w:val="00B07702"/>
    <w:rsid w:val="00B115A4"/>
    <w:rsid w:val="00B12B54"/>
    <w:rsid w:val="00B12BE8"/>
    <w:rsid w:val="00B12E5B"/>
    <w:rsid w:val="00B156C5"/>
    <w:rsid w:val="00B17044"/>
    <w:rsid w:val="00B17B38"/>
    <w:rsid w:val="00B2222D"/>
    <w:rsid w:val="00B22836"/>
    <w:rsid w:val="00B278C9"/>
    <w:rsid w:val="00B279EF"/>
    <w:rsid w:val="00B27A60"/>
    <w:rsid w:val="00B308F4"/>
    <w:rsid w:val="00B34E61"/>
    <w:rsid w:val="00B35FCA"/>
    <w:rsid w:val="00B361D1"/>
    <w:rsid w:val="00B4428F"/>
    <w:rsid w:val="00B45E27"/>
    <w:rsid w:val="00B520CC"/>
    <w:rsid w:val="00B52101"/>
    <w:rsid w:val="00B528EF"/>
    <w:rsid w:val="00B6334B"/>
    <w:rsid w:val="00B63607"/>
    <w:rsid w:val="00B6410E"/>
    <w:rsid w:val="00B64C7D"/>
    <w:rsid w:val="00B7266A"/>
    <w:rsid w:val="00B72887"/>
    <w:rsid w:val="00B74A71"/>
    <w:rsid w:val="00B762BB"/>
    <w:rsid w:val="00B764A5"/>
    <w:rsid w:val="00B77D51"/>
    <w:rsid w:val="00B819BC"/>
    <w:rsid w:val="00B83F01"/>
    <w:rsid w:val="00B926B5"/>
    <w:rsid w:val="00B92B1F"/>
    <w:rsid w:val="00BA00B2"/>
    <w:rsid w:val="00BA084E"/>
    <w:rsid w:val="00BA1893"/>
    <w:rsid w:val="00BA43D8"/>
    <w:rsid w:val="00BA4C84"/>
    <w:rsid w:val="00BB0A2C"/>
    <w:rsid w:val="00BB1672"/>
    <w:rsid w:val="00BB3224"/>
    <w:rsid w:val="00BB4B4C"/>
    <w:rsid w:val="00BB5E26"/>
    <w:rsid w:val="00BC1988"/>
    <w:rsid w:val="00BC7309"/>
    <w:rsid w:val="00BD093B"/>
    <w:rsid w:val="00BD1055"/>
    <w:rsid w:val="00BD181C"/>
    <w:rsid w:val="00BD2539"/>
    <w:rsid w:val="00BD3D91"/>
    <w:rsid w:val="00BD4D0D"/>
    <w:rsid w:val="00BD59F1"/>
    <w:rsid w:val="00BD6DEB"/>
    <w:rsid w:val="00BD7349"/>
    <w:rsid w:val="00BE2FCB"/>
    <w:rsid w:val="00BE7747"/>
    <w:rsid w:val="00BF6545"/>
    <w:rsid w:val="00C01D0F"/>
    <w:rsid w:val="00C03BEA"/>
    <w:rsid w:val="00C0687F"/>
    <w:rsid w:val="00C06C86"/>
    <w:rsid w:val="00C10BB5"/>
    <w:rsid w:val="00C10F79"/>
    <w:rsid w:val="00C16693"/>
    <w:rsid w:val="00C17859"/>
    <w:rsid w:val="00C203AA"/>
    <w:rsid w:val="00C20806"/>
    <w:rsid w:val="00C23B04"/>
    <w:rsid w:val="00C270AE"/>
    <w:rsid w:val="00C30A7D"/>
    <w:rsid w:val="00C32902"/>
    <w:rsid w:val="00C34B00"/>
    <w:rsid w:val="00C452DE"/>
    <w:rsid w:val="00C4625F"/>
    <w:rsid w:val="00C47C4C"/>
    <w:rsid w:val="00C47F2E"/>
    <w:rsid w:val="00C54088"/>
    <w:rsid w:val="00C71E2B"/>
    <w:rsid w:val="00C728B0"/>
    <w:rsid w:val="00C77DA2"/>
    <w:rsid w:val="00C83E2E"/>
    <w:rsid w:val="00C90BB3"/>
    <w:rsid w:val="00C90C98"/>
    <w:rsid w:val="00C91D85"/>
    <w:rsid w:val="00C9256A"/>
    <w:rsid w:val="00C95CEA"/>
    <w:rsid w:val="00C95EB1"/>
    <w:rsid w:val="00C9646F"/>
    <w:rsid w:val="00C97BAC"/>
    <w:rsid w:val="00C97CF8"/>
    <w:rsid w:val="00CA1DA6"/>
    <w:rsid w:val="00CA26FA"/>
    <w:rsid w:val="00CA4D35"/>
    <w:rsid w:val="00CA627A"/>
    <w:rsid w:val="00CB2E44"/>
    <w:rsid w:val="00CB41C6"/>
    <w:rsid w:val="00CB454A"/>
    <w:rsid w:val="00CB6EF1"/>
    <w:rsid w:val="00CC0B05"/>
    <w:rsid w:val="00CC1FD4"/>
    <w:rsid w:val="00CC4029"/>
    <w:rsid w:val="00CD08EF"/>
    <w:rsid w:val="00CD58A6"/>
    <w:rsid w:val="00CD7192"/>
    <w:rsid w:val="00CE442A"/>
    <w:rsid w:val="00CE6C56"/>
    <w:rsid w:val="00CE6CD0"/>
    <w:rsid w:val="00CF1075"/>
    <w:rsid w:val="00CF3F05"/>
    <w:rsid w:val="00CF694A"/>
    <w:rsid w:val="00D006CA"/>
    <w:rsid w:val="00D0554A"/>
    <w:rsid w:val="00D063D9"/>
    <w:rsid w:val="00D1210F"/>
    <w:rsid w:val="00D124A8"/>
    <w:rsid w:val="00D12DFD"/>
    <w:rsid w:val="00D15E59"/>
    <w:rsid w:val="00D2304B"/>
    <w:rsid w:val="00D3509C"/>
    <w:rsid w:val="00D426B6"/>
    <w:rsid w:val="00D42FB5"/>
    <w:rsid w:val="00D4338C"/>
    <w:rsid w:val="00D433AD"/>
    <w:rsid w:val="00D44B1F"/>
    <w:rsid w:val="00D468E5"/>
    <w:rsid w:val="00D4736D"/>
    <w:rsid w:val="00D5152B"/>
    <w:rsid w:val="00D54B9C"/>
    <w:rsid w:val="00D55CF1"/>
    <w:rsid w:val="00D609D5"/>
    <w:rsid w:val="00D61ADF"/>
    <w:rsid w:val="00D63BFD"/>
    <w:rsid w:val="00D67275"/>
    <w:rsid w:val="00D72CF8"/>
    <w:rsid w:val="00D75A5E"/>
    <w:rsid w:val="00D77395"/>
    <w:rsid w:val="00D77BF1"/>
    <w:rsid w:val="00D813A0"/>
    <w:rsid w:val="00D81A55"/>
    <w:rsid w:val="00D84528"/>
    <w:rsid w:val="00D858DB"/>
    <w:rsid w:val="00D85F99"/>
    <w:rsid w:val="00D86011"/>
    <w:rsid w:val="00D8713E"/>
    <w:rsid w:val="00D87F3C"/>
    <w:rsid w:val="00D94A12"/>
    <w:rsid w:val="00D94A87"/>
    <w:rsid w:val="00D952CC"/>
    <w:rsid w:val="00D97B0D"/>
    <w:rsid w:val="00DA5566"/>
    <w:rsid w:val="00DA5D11"/>
    <w:rsid w:val="00DB3790"/>
    <w:rsid w:val="00DB674D"/>
    <w:rsid w:val="00DB704F"/>
    <w:rsid w:val="00DB79F9"/>
    <w:rsid w:val="00DC2342"/>
    <w:rsid w:val="00DC3F3E"/>
    <w:rsid w:val="00DC5B7E"/>
    <w:rsid w:val="00DD2C75"/>
    <w:rsid w:val="00DD7C6B"/>
    <w:rsid w:val="00DE07D2"/>
    <w:rsid w:val="00DE5784"/>
    <w:rsid w:val="00DE6C23"/>
    <w:rsid w:val="00DE6D32"/>
    <w:rsid w:val="00DE6FF3"/>
    <w:rsid w:val="00DF02B4"/>
    <w:rsid w:val="00DF3427"/>
    <w:rsid w:val="00DF6BE9"/>
    <w:rsid w:val="00DF7455"/>
    <w:rsid w:val="00E03046"/>
    <w:rsid w:val="00E06168"/>
    <w:rsid w:val="00E10CB5"/>
    <w:rsid w:val="00E11804"/>
    <w:rsid w:val="00E12054"/>
    <w:rsid w:val="00E1401A"/>
    <w:rsid w:val="00E156E2"/>
    <w:rsid w:val="00E20023"/>
    <w:rsid w:val="00E20409"/>
    <w:rsid w:val="00E20716"/>
    <w:rsid w:val="00E22198"/>
    <w:rsid w:val="00E229DD"/>
    <w:rsid w:val="00E25481"/>
    <w:rsid w:val="00E25834"/>
    <w:rsid w:val="00E34742"/>
    <w:rsid w:val="00E3494F"/>
    <w:rsid w:val="00E35853"/>
    <w:rsid w:val="00E363E0"/>
    <w:rsid w:val="00E403D5"/>
    <w:rsid w:val="00E419F5"/>
    <w:rsid w:val="00E421C8"/>
    <w:rsid w:val="00E42E87"/>
    <w:rsid w:val="00E43733"/>
    <w:rsid w:val="00E44B6E"/>
    <w:rsid w:val="00E45BBB"/>
    <w:rsid w:val="00E46459"/>
    <w:rsid w:val="00E533B5"/>
    <w:rsid w:val="00E534E1"/>
    <w:rsid w:val="00E53D10"/>
    <w:rsid w:val="00E5575F"/>
    <w:rsid w:val="00E63BA1"/>
    <w:rsid w:val="00E65EF9"/>
    <w:rsid w:val="00E66F49"/>
    <w:rsid w:val="00E70E29"/>
    <w:rsid w:val="00E72F85"/>
    <w:rsid w:val="00E72FF0"/>
    <w:rsid w:val="00E751C2"/>
    <w:rsid w:val="00E82437"/>
    <w:rsid w:val="00E83CE1"/>
    <w:rsid w:val="00E84EDD"/>
    <w:rsid w:val="00E878FB"/>
    <w:rsid w:val="00E879D2"/>
    <w:rsid w:val="00E92C76"/>
    <w:rsid w:val="00E93A49"/>
    <w:rsid w:val="00E93A6D"/>
    <w:rsid w:val="00E94729"/>
    <w:rsid w:val="00EA0188"/>
    <w:rsid w:val="00EA46B5"/>
    <w:rsid w:val="00EA5F95"/>
    <w:rsid w:val="00EA60B3"/>
    <w:rsid w:val="00EA6C38"/>
    <w:rsid w:val="00EB04E2"/>
    <w:rsid w:val="00EB309B"/>
    <w:rsid w:val="00EB4969"/>
    <w:rsid w:val="00EB6965"/>
    <w:rsid w:val="00EB7695"/>
    <w:rsid w:val="00EC1308"/>
    <w:rsid w:val="00EC1A1A"/>
    <w:rsid w:val="00EC2D8A"/>
    <w:rsid w:val="00EC31FF"/>
    <w:rsid w:val="00EC4244"/>
    <w:rsid w:val="00EC4EB6"/>
    <w:rsid w:val="00EC566C"/>
    <w:rsid w:val="00EC78BE"/>
    <w:rsid w:val="00EC7C3F"/>
    <w:rsid w:val="00ED168B"/>
    <w:rsid w:val="00ED2910"/>
    <w:rsid w:val="00ED4CB4"/>
    <w:rsid w:val="00ED4EF8"/>
    <w:rsid w:val="00ED643B"/>
    <w:rsid w:val="00EE5AE4"/>
    <w:rsid w:val="00EE5DF9"/>
    <w:rsid w:val="00EE5F5D"/>
    <w:rsid w:val="00EE6BD0"/>
    <w:rsid w:val="00EF1EA1"/>
    <w:rsid w:val="00EF20E6"/>
    <w:rsid w:val="00EF3E68"/>
    <w:rsid w:val="00EF5B37"/>
    <w:rsid w:val="00F01559"/>
    <w:rsid w:val="00F02BE5"/>
    <w:rsid w:val="00F04952"/>
    <w:rsid w:val="00F070A2"/>
    <w:rsid w:val="00F10846"/>
    <w:rsid w:val="00F13D19"/>
    <w:rsid w:val="00F15C13"/>
    <w:rsid w:val="00F1631A"/>
    <w:rsid w:val="00F16618"/>
    <w:rsid w:val="00F16D56"/>
    <w:rsid w:val="00F17207"/>
    <w:rsid w:val="00F17420"/>
    <w:rsid w:val="00F17949"/>
    <w:rsid w:val="00F20CE2"/>
    <w:rsid w:val="00F2190C"/>
    <w:rsid w:val="00F23278"/>
    <w:rsid w:val="00F23EB7"/>
    <w:rsid w:val="00F24149"/>
    <w:rsid w:val="00F26126"/>
    <w:rsid w:val="00F26371"/>
    <w:rsid w:val="00F2648D"/>
    <w:rsid w:val="00F316C3"/>
    <w:rsid w:val="00F3447C"/>
    <w:rsid w:val="00F34875"/>
    <w:rsid w:val="00F35133"/>
    <w:rsid w:val="00F430CC"/>
    <w:rsid w:val="00F44053"/>
    <w:rsid w:val="00F45587"/>
    <w:rsid w:val="00F45894"/>
    <w:rsid w:val="00F51E0B"/>
    <w:rsid w:val="00F53ED4"/>
    <w:rsid w:val="00F56522"/>
    <w:rsid w:val="00F6078C"/>
    <w:rsid w:val="00F60B5A"/>
    <w:rsid w:val="00F60DA7"/>
    <w:rsid w:val="00F62CC2"/>
    <w:rsid w:val="00F67D43"/>
    <w:rsid w:val="00F735D5"/>
    <w:rsid w:val="00F7548E"/>
    <w:rsid w:val="00F75F85"/>
    <w:rsid w:val="00F77BD4"/>
    <w:rsid w:val="00F83A53"/>
    <w:rsid w:val="00F84887"/>
    <w:rsid w:val="00F84CE0"/>
    <w:rsid w:val="00F90CE9"/>
    <w:rsid w:val="00F95096"/>
    <w:rsid w:val="00F96004"/>
    <w:rsid w:val="00FA0084"/>
    <w:rsid w:val="00FA0F3C"/>
    <w:rsid w:val="00FA17DA"/>
    <w:rsid w:val="00FA639C"/>
    <w:rsid w:val="00FA7980"/>
    <w:rsid w:val="00FB1CA0"/>
    <w:rsid w:val="00FB1D63"/>
    <w:rsid w:val="00FB27ED"/>
    <w:rsid w:val="00FB54D3"/>
    <w:rsid w:val="00FC10CB"/>
    <w:rsid w:val="00FC1399"/>
    <w:rsid w:val="00FC387D"/>
    <w:rsid w:val="00FC5FB8"/>
    <w:rsid w:val="00FC69A3"/>
    <w:rsid w:val="00FD295B"/>
    <w:rsid w:val="00FE2520"/>
    <w:rsid w:val="00FE2EDE"/>
    <w:rsid w:val="00FE31D6"/>
    <w:rsid w:val="00FE5EC1"/>
    <w:rsid w:val="00FE60D3"/>
    <w:rsid w:val="00FE7CC7"/>
    <w:rsid w:val="00FF13F0"/>
    <w:rsid w:val="00FF1F1F"/>
    <w:rsid w:val="00FF3F50"/>
    <w:rsid w:val="00FF5D61"/>
    <w:rsid w:val="00FF6370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5AC0C8"/>
  <w15:docId w15:val="{6C94AE46-06EE-4CE7-8E8A-58C7CB86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2F9"/>
  </w:style>
  <w:style w:type="paragraph" w:styleId="Ttulo1">
    <w:name w:val="heading 1"/>
    <w:basedOn w:val="Normal"/>
    <w:next w:val="Normal"/>
    <w:link w:val="Ttulo1Car"/>
    <w:uiPriority w:val="9"/>
    <w:qFormat/>
    <w:rsid w:val="00640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7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27ED"/>
    <w:pPr>
      <w:spacing w:after="0" w:line="240" w:lineRule="auto"/>
    </w:pPr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7E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96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8FF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96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8FF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53ED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40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03FB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A64CDC"/>
    <w:pPr>
      <w:widowControl w:val="0"/>
      <w:spacing w:after="0" w:line="240" w:lineRule="auto"/>
      <w:jc w:val="center"/>
    </w:pPr>
    <w:rPr>
      <w:rFonts w:ascii="Arial Narrow" w:eastAsia="Times New Roman" w:hAnsi="Arial Narrow" w:cs="Times New Roman"/>
      <w:b/>
      <w:snapToGrid w:val="0"/>
      <w:sz w:val="28"/>
      <w:szCs w:val="20"/>
    </w:rPr>
  </w:style>
  <w:style w:type="character" w:customStyle="1" w:styleId="SubttuloCar">
    <w:name w:val="Subtítulo Car"/>
    <w:basedOn w:val="Fuentedeprrafopredeter"/>
    <w:link w:val="Subttulo"/>
    <w:rsid w:val="00A64CDC"/>
    <w:rPr>
      <w:rFonts w:ascii="Arial Narrow" w:eastAsia="Times New Roman" w:hAnsi="Arial Narrow" w:cs="Times New Roman"/>
      <w:b/>
      <w:snapToGrid w:val="0"/>
      <w:sz w:val="28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64CDC"/>
    <w:pPr>
      <w:spacing w:after="120" w:line="480" w:lineRule="auto"/>
    </w:pPr>
    <w:rPr>
      <w:rFonts w:eastAsiaTheme="minorHAnsi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4CDC"/>
    <w:rPr>
      <w:rFonts w:eastAsiaTheme="minorHAnsi"/>
      <w:lang w:eastAsia="en-US"/>
    </w:rPr>
  </w:style>
  <w:style w:type="paragraph" w:customStyle="1" w:styleId="Estilo">
    <w:name w:val="Estilo"/>
    <w:rsid w:val="00A64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EEFACA42-3993-40B0-B156-66DD9BAE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eduardo palomino</cp:lastModifiedBy>
  <cp:revision>3</cp:revision>
  <cp:lastPrinted>2019-09-10T22:18:00Z</cp:lastPrinted>
  <dcterms:created xsi:type="dcterms:W3CDTF">2021-07-12T22:29:00Z</dcterms:created>
  <dcterms:modified xsi:type="dcterms:W3CDTF">2021-10-19T15:15:00Z</dcterms:modified>
</cp:coreProperties>
</file>